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99" w:rsidRDefault="006F4299" w:rsidP="00140464">
      <w:pPr>
        <w:pStyle w:val="Sinespaciado"/>
      </w:pPr>
    </w:p>
    <w:p w:rsidR="006F4299" w:rsidRDefault="006F4299" w:rsidP="006F4299">
      <w:pPr>
        <w:spacing w:after="0" w:line="240" w:lineRule="auto"/>
        <w:rPr>
          <w:rFonts w:asciiTheme="majorHAnsi" w:hAnsiTheme="majorHAnsi"/>
          <w:b/>
          <w:sz w:val="18"/>
          <w:szCs w:val="18"/>
          <w:u w:val="single"/>
        </w:rPr>
      </w:pPr>
    </w:p>
    <w:p w:rsidR="002D2114" w:rsidRPr="000D2FD9" w:rsidRDefault="00A00148" w:rsidP="00ED3B54">
      <w:pPr>
        <w:spacing w:after="0" w:line="240" w:lineRule="auto"/>
        <w:jc w:val="center"/>
        <w:rPr>
          <w:rFonts w:asciiTheme="majorHAnsi" w:hAnsiTheme="majorHAnsi"/>
          <w:b/>
          <w:sz w:val="18"/>
          <w:szCs w:val="18"/>
          <w:u w:val="single"/>
        </w:rPr>
      </w:pPr>
      <w:r w:rsidRPr="000D2FD9">
        <w:rPr>
          <w:rFonts w:asciiTheme="majorHAnsi" w:hAnsiTheme="majorHAnsi"/>
          <w:b/>
          <w:sz w:val="18"/>
          <w:szCs w:val="18"/>
          <w:u w:val="single"/>
        </w:rPr>
        <w:t xml:space="preserve">PROCESO </w:t>
      </w:r>
      <w:r w:rsidR="005F48DF" w:rsidRPr="000D2FD9">
        <w:rPr>
          <w:rFonts w:asciiTheme="majorHAnsi" w:hAnsiTheme="majorHAnsi"/>
          <w:b/>
          <w:sz w:val="18"/>
          <w:szCs w:val="18"/>
          <w:u w:val="single"/>
        </w:rPr>
        <w:t xml:space="preserve">DE CONVOCATORIA DE PERSONAL </w:t>
      </w:r>
    </w:p>
    <w:p w:rsidR="006F4299" w:rsidRPr="006F4299" w:rsidRDefault="00A00148" w:rsidP="006F4299">
      <w:pPr>
        <w:spacing w:after="0" w:line="240" w:lineRule="auto"/>
        <w:jc w:val="center"/>
        <w:rPr>
          <w:rFonts w:asciiTheme="majorHAnsi" w:hAnsiTheme="majorHAnsi"/>
          <w:b/>
          <w:sz w:val="18"/>
          <w:szCs w:val="18"/>
          <w:u w:val="single"/>
        </w:rPr>
      </w:pPr>
      <w:r w:rsidRPr="000D2FD9">
        <w:rPr>
          <w:rFonts w:asciiTheme="majorHAnsi" w:hAnsiTheme="majorHAnsi"/>
          <w:b/>
          <w:sz w:val="18"/>
          <w:szCs w:val="18"/>
          <w:u w:val="single"/>
        </w:rPr>
        <w:t>CAS</w:t>
      </w:r>
      <w:r w:rsidR="003C0F2B">
        <w:rPr>
          <w:rFonts w:asciiTheme="majorHAnsi" w:hAnsiTheme="majorHAnsi"/>
          <w:b/>
          <w:sz w:val="18"/>
          <w:szCs w:val="18"/>
          <w:u w:val="single"/>
        </w:rPr>
        <w:t>.</w:t>
      </w:r>
      <w:r w:rsidRPr="000D2FD9"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="003C0F2B">
        <w:rPr>
          <w:rFonts w:asciiTheme="majorHAnsi" w:hAnsiTheme="majorHAnsi"/>
          <w:b/>
          <w:sz w:val="18"/>
          <w:szCs w:val="18"/>
          <w:u w:val="single"/>
        </w:rPr>
        <w:t>0</w:t>
      </w:r>
      <w:r w:rsidR="00457589" w:rsidRPr="000D2FD9">
        <w:rPr>
          <w:rFonts w:asciiTheme="majorHAnsi" w:hAnsiTheme="majorHAnsi"/>
          <w:b/>
          <w:sz w:val="18"/>
          <w:szCs w:val="18"/>
          <w:u w:val="single"/>
        </w:rPr>
        <w:t>04</w:t>
      </w:r>
      <w:r w:rsidRPr="000D2FD9">
        <w:rPr>
          <w:rFonts w:asciiTheme="majorHAnsi" w:hAnsiTheme="majorHAnsi"/>
          <w:b/>
          <w:sz w:val="18"/>
          <w:szCs w:val="18"/>
          <w:u w:val="single"/>
        </w:rPr>
        <w:t>-2017-CEPCAS-</w:t>
      </w:r>
      <w:r w:rsidR="003B3A85" w:rsidRPr="000D2FD9">
        <w:rPr>
          <w:rFonts w:asciiTheme="majorHAnsi" w:hAnsiTheme="majorHAnsi"/>
          <w:b/>
          <w:sz w:val="18"/>
          <w:szCs w:val="18"/>
          <w:u w:val="single"/>
        </w:rPr>
        <w:t>ADM-</w:t>
      </w:r>
      <w:r w:rsidRPr="000D2FD9">
        <w:rPr>
          <w:rFonts w:asciiTheme="majorHAnsi" w:hAnsiTheme="majorHAnsi"/>
          <w:b/>
          <w:sz w:val="18"/>
          <w:szCs w:val="18"/>
          <w:u w:val="single"/>
        </w:rPr>
        <w:t>MDCC</w:t>
      </w:r>
    </w:p>
    <w:p w:rsidR="006F4299" w:rsidRDefault="006F4299" w:rsidP="008D4D2B">
      <w:pPr>
        <w:pStyle w:val="Ttulo1"/>
        <w:spacing w:before="0" w:line="240" w:lineRule="auto"/>
        <w:rPr>
          <w:szCs w:val="18"/>
        </w:rPr>
      </w:pPr>
    </w:p>
    <w:p w:rsidR="00A00148" w:rsidRPr="000D2FD9" w:rsidRDefault="003B3A85" w:rsidP="008D4D2B">
      <w:pPr>
        <w:pStyle w:val="Ttulo1"/>
        <w:spacing w:before="0" w:line="240" w:lineRule="auto"/>
        <w:rPr>
          <w:szCs w:val="18"/>
        </w:rPr>
      </w:pPr>
      <w:r w:rsidRPr="000D2FD9">
        <w:rPr>
          <w:szCs w:val="18"/>
        </w:rPr>
        <w:t>1</w:t>
      </w:r>
      <w:r w:rsidR="00702BD3" w:rsidRPr="000D2FD9">
        <w:rPr>
          <w:szCs w:val="18"/>
        </w:rPr>
        <w:t xml:space="preserve">. </w:t>
      </w:r>
      <w:r w:rsidR="00A00148" w:rsidRPr="000D2FD9">
        <w:rPr>
          <w:szCs w:val="18"/>
        </w:rPr>
        <w:t>DE LA FINALIDAD</w:t>
      </w:r>
    </w:p>
    <w:p w:rsidR="00A00148" w:rsidRPr="000D2FD9" w:rsidRDefault="00C861DD" w:rsidP="008D4D2B">
      <w:pPr>
        <w:spacing w:after="0" w:line="240" w:lineRule="auto"/>
        <w:ind w:left="284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Establecer normas</w:t>
      </w:r>
      <w:r w:rsidR="00A00148" w:rsidRPr="000D2FD9">
        <w:rPr>
          <w:rFonts w:asciiTheme="majorHAnsi" w:hAnsiTheme="majorHAnsi"/>
          <w:sz w:val="18"/>
          <w:szCs w:val="18"/>
        </w:rPr>
        <w:t xml:space="preserve"> y procedimientos</w:t>
      </w:r>
      <w:r w:rsidRPr="000D2FD9">
        <w:rPr>
          <w:rFonts w:asciiTheme="majorHAnsi" w:hAnsiTheme="majorHAnsi"/>
          <w:sz w:val="18"/>
          <w:szCs w:val="18"/>
        </w:rPr>
        <w:t xml:space="preserve"> para llevar a cabo el proceso de selección de personal que cubra las plazas vacantes </w:t>
      </w:r>
      <w:r w:rsidR="00A00148" w:rsidRPr="000D2FD9">
        <w:rPr>
          <w:rFonts w:asciiTheme="majorHAnsi" w:hAnsiTheme="majorHAnsi"/>
          <w:sz w:val="18"/>
          <w:szCs w:val="18"/>
        </w:rPr>
        <w:t>de las dife</w:t>
      </w:r>
      <w:r w:rsidRPr="000D2FD9">
        <w:rPr>
          <w:rFonts w:asciiTheme="majorHAnsi" w:hAnsiTheme="majorHAnsi"/>
          <w:sz w:val="18"/>
          <w:szCs w:val="18"/>
        </w:rPr>
        <w:t xml:space="preserve">rentes unidades orgánicas de la Municipalidad Distrital de Cerro </w:t>
      </w:r>
      <w:r w:rsidR="00A00148" w:rsidRPr="000D2FD9">
        <w:rPr>
          <w:rFonts w:asciiTheme="majorHAnsi" w:hAnsiTheme="majorHAnsi"/>
          <w:sz w:val="18"/>
          <w:szCs w:val="18"/>
        </w:rPr>
        <w:t>Colorado, bajo el régimen laboral del Decreto  Legislativo Nº 1057.</w:t>
      </w:r>
    </w:p>
    <w:p w:rsidR="00A00148" w:rsidRPr="000D2FD9" w:rsidRDefault="003B3A85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2</w:t>
      </w:r>
      <w:r w:rsidR="00A00148" w:rsidRPr="000D2FD9">
        <w:rPr>
          <w:szCs w:val="18"/>
        </w:rPr>
        <w:t>. DE LAS DISPOSICIONES GENERALES</w:t>
      </w:r>
    </w:p>
    <w:p w:rsidR="00A00148" w:rsidRPr="000D2FD9" w:rsidRDefault="002B3B31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 xml:space="preserve">2.1. </w:t>
      </w:r>
      <w:r w:rsidR="00A00148" w:rsidRPr="000D2FD9">
        <w:rPr>
          <w:szCs w:val="18"/>
        </w:rPr>
        <w:t>ENTIDAD CONVOCANTE</w:t>
      </w:r>
    </w:p>
    <w:p w:rsidR="00A00148" w:rsidRPr="000D2FD9" w:rsidRDefault="00A00148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Municipalidad Distrital de Cerro Colorado</w:t>
      </w:r>
      <w:r w:rsidR="002B3B31" w:rsidRPr="000D2FD9">
        <w:rPr>
          <w:rFonts w:asciiTheme="majorHAnsi" w:hAnsiTheme="majorHAnsi"/>
          <w:sz w:val="18"/>
          <w:szCs w:val="18"/>
        </w:rPr>
        <w:t>.</w:t>
      </w:r>
    </w:p>
    <w:p w:rsidR="00A00148" w:rsidRPr="000D2FD9" w:rsidRDefault="00A00148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2</w:t>
      </w:r>
      <w:r w:rsidR="00F04735" w:rsidRPr="000D2FD9">
        <w:rPr>
          <w:szCs w:val="18"/>
        </w:rPr>
        <w:t xml:space="preserve">.2. </w:t>
      </w:r>
      <w:r w:rsidRPr="000D2FD9">
        <w:rPr>
          <w:szCs w:val="18"/>
        </w:rPr>
        <w:t>UNIDAD ORGÁNICA ENCARGADA DE LA CONTRATACIÓN DE PERSONAL</w:t>
      </w:r>
    </w:p>
    <w:p w:rsidR="00A00148" w:rsidRPr="000D2FD9" w:rsidRDefault="00C861DD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Gerencia </w:t>
      </w:r>
      <w:r w:rsidR="00A00148" w:rsidRPr="000D2FD9">
        <w:rPr>
          <w:rFonts w:asciiTheme="majorHAnsi" w:hAnsiTheme="majorHAnsi"/>
          <w:sz w:val="18"/>
          <w:szCs w:val="18"/>
        </w:rPr>
        <w:t>de Administración y Finanzas, a través</w:t>
      </w:r>
      <w:r w:rsidRPr="000D2FD9">
        <w:rPr>
          <w:rFonts w:asciiTheme="majorHAnsi" w:hAnsiTheme="majorHAnsi"/>
          <w:sz w:val="18"/>
          <w:szCs w:val="18"/>
        </w:rPr>
        <w:t xml:space="preserve"> de la Sub Gerencia de Gestión del Talento </w:t>
      </w:r>
      <w:r w:rsidR="00A00148" w:rsidRPr="000D2FD9">
        <w:rPr>
          <w:rFonts w:asciiTheme="majorHAnsi" w:hAnsiTheme="majorHAnsi"/>
          <w:sz w:val="18"/>
          <w:szCs w:val="18"/>
        </w:rPr>
        <w:t>Humano.</w:t>
      </w:r>
    </w:p>
    <w:p w:rsidR="00A00148" w:rsidRPr="000D2FD9" w:rsidRDefault="00A00148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2.3. ÓRGANO DESIGNADO PARA LLEVARA CABO EL PROCESO DE SELECCIÓN</w:t>
      </w:r>
    </w:p>
    <w:p w:rsidR="00A00148" w:rsidRPr="000D2FD9" w:rsidRDefault="00A00148" w:rsidP="00ED3B54">
      <w:pPr>
        <w:spacing w:after="0"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Comisión Especial designada c</w:t>
      </w:r>
      <w:r w:rsidR="00C861DD" w:rsidRPr="000D2FD9">
        <w:rPr>
          <w:rFonts w:asciiTheme="majorHAnsi" w:hAnsiTheme="majorHAnsi"/>
          <w:sz w:val="18"/>
          <w:szCs w:val="18"/>
        </w:rPr>
        <w:t xml:space="preserve">on </w:t>
      </w:r>
      <w:r w:rsidR="00C861DD" w:rsidRPr="003D623F">
        <w:rPr>
          <w:rFonts w:asciiTheme="majorHAnsi" w:hAnsiTheme="majorHAnsi"/>
          <w:sz w:val="18"/>
          <w:szCs w:val="18"/>
        </w:rPr>
        <w:t xml:space="preserve">Resolución </w:t>
      </w:r>
      <w:r w:rsidR="00457589" w:rsidRPr="003D623F">
        <w:rPr>
          <w:rFonts w:asciiTheme="majorHAnsi" w:hAnsiTheme="majorHAnsi"/>
          <w:sz w:val="18"/>
          <w:szCs w:val="18"/>
        </w:rPr>
        <w:t>de Gerencia  Nº 064-2017</w:t>
      </w:r>
      <w:r w:rsidR="00C861DD" w:rsidRPr="003D623F">
        <w:rPr>
          <w:rFonts w:asciiTheme="majorHAnsi" w:hAnsiTheme="majorHAnsi"/>
          <w:sz w:val="18"/>
          <w:szCs w:val="18"/>
        </w:rPr>
        <w:t xml:space="preserve">-GM-MDCC, </w:t>
      </w:r>
      <w:r w:rsidR="00457589" w:rsidRPr="003D623F">
        <w:rPr>
          <w:rFonts w:asciiTheme="majorHAnsi" w:hAnsiTheme="majorHAnsi"/>
          <w:sz w:val="18"/>
          <w:szCs w:val="18"/>
        </w:rPr>
        <w:t>de fecha 22</w:t>
      </w:r>
      <w:r w:rsidR="00184698" w:rsidRPr="003D623F">
        <w:rPr>
          <w:rFonts w:asciiTheme="majorHAnsi" w:hAnsiTheme="majorHAnsi"/>
          <w:sz w:val="18"/>
          <w:szCs w:val="18"/>
        </w:rPr>
        <w:t xml:space="preserve"> de </w:t>
      </w:r>
      <w:r w:rsidR="00457589" w:rsidRPr="003D623F">
        <w:rPr>
          <w:rFonts w:asciiTheme="majorHAnsi" w:hAnsiTheme="majorHAnsi"/>
          <w:sz w:val="18"/>
          <w:szCs w:val="18"/>
        </w:rPr>
        <w:t>junio</w:t>
      </w:r>
      <w:r w:rsidR="00184698" w:rsidRPr="003D623F">
        <w:rPr>
          <w:rFonts w:asciiTheme="majorHAnsi" w:hAnsiTheme="majorHAnsi"/>
          <w:sz w:val="18"/>
          <w:szCs w:val="18"/>
        </w:rPr>
        <w:t xml:space="preserve"> de 201</w:t>
      </w:r>
      <w:r w:rsidR="00457589" w:rsidRPr="003D623F">
        <w:rPr>
          <w:rFonts w:asciiTheme="majorHAnsi" w:hAnsiTheme="majorHAnsi"/>
          <w:sz w:val="18"/>
          <w:szCs w:val="18"/>
        </w:rPr>
        <w:t>7</w:t>
      </w:r>
      <w:r w:rsidR="00C861DD" w:rsidRPr="003D623F">
        <w:rPr>
          <w:rFonts w:asciiTheme="majorHAnsi" w:hAnsiTheme="majorHAnsi"/>
          <w:sz w:val="18"/>
          <w:szCs w:val="18"/>
        </w:rPr>
        <w:t>.</w:t>
      </w:r>
    </w:p>
    <w:p w:rsidR="00A00148" w:rsidRPr="000D2FD9" w:rsidRDefault="002B3B31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3</w:t>
      </w:r>
      <w:r w:rsidR="00A00148" w:rsidRPr="000D2FD9">
        <w:rPr>
          <w:szCs w:val="18"/>
        </w:rPr>
        <w:t>. OBJETIV</w:t>
      </w:r>
      <w:r w:rsidRPr="000D2FD9">
        <w:rPr>
          <w:szCs w:val="18"/>
        </w:rPr>
        <w:t>O</w:t>
      </w:r>
    </w:p>
    <w:p w:rsidR="003B3A85" w:rsidRPr="000D2FD9" w:rsidRDefault="00A00148" w:rsidP="00ED3B54">
      <w:pPr>
        <w:spacing w:after="0" w:line="240" w:lineRule="auto"/>
        <w:ind w:left="284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Seleccionar al </w:t>
      </w:r>
      <w:r w:rsidR="002B3B31" w:rsidRPr="000D2FD9">
        <w:rPr>
          <w:rFonts w:asciiTheme="majorHAnsi" w:hAnsiTheme="majorHAnsi"/>
          <w:sz w:val="18"/>
          <w:szCs w:val="18"/>
        </w:rPr>
        <w:t>personal</w:t>
      </w:r>
      <w:r w:rsidRPr="000D2FD9">
        <w:rPr>
          <w:rFonts w:asciiTheme="majorHAnsi" w:hAnsiTheme="majorHAnsi"/>
          <w:sz w:val="18"/>
          <w:szCs w:val="18"/>
        </w:rPr>
        <w:t xml:space="preserve"> q</w:t>
      </w:r>
      <w:r w:rsidR="002B3B31" w:rsidRPr="000D2FD9">
        <w:rPr>
          <w:rFonts w:asciiTheme="majorHAnsi" w:hAnsiTheme="majorHAnsi"/>
          <w:sz w:val="18"/>
          <w:szCs w:val="18"/>
        </w:rPr>
        <w:t xml:space="preserve">ue </w:t>
      </w:r>
      <w:r w:rsidRPr="000D2FD9">
        <w:rPr>
          <w:rFonts w:asciiTheme="majorHAnsi" w:hAnsiTheme="majorHAnsi"/>
          <w:sz w:val="18"/>
          <w:szCs w:val="18"/>
        </w:rPr>
        <w:t xml:space="preserve">cubra las plazas </w:t>
      </w:r>
      <w:r w:rsidR="002B3B31" w:rsidRPr="000D2FD9">
        <w:rPr>
          <w:rFonts w:asciiTheme="majorHAnsi" w:hAnsiTheme="majorHAnsi"/>
          <w:sz w:val="18"/>
          <w:szCs w:val="18"/>
        </w:rPr>
        <w:t>vacantes</w:t>
      </w:r>
      <w:r w:rsidRPr="000D2FD9">
        <w:rPr>
          <w:rFonts w:asciiTheme="majorHAnsi" w:hAnsiTheme="majorHAnsi"/>
          <w:sz w:val="18"/>
          <w:szCs w:val="18"/>
        </w:rPr>
        <w:t xml:space="preserve"> </w:t>
      </w:r>
      <w:r w:rsidR="002B3B31" w:rsidRPr="000D2FD9">
        <w:rPr>
          <w:rFonts w:asciiTheme="majorHAnsi" w:hAnsiTheme="majorHAnsi"/>
          <w:sz w:val="18"/>
          <w:szCs w:val="18"/>
        </w:rPr>
        <w:t>de</w:t>
      </w:r>
      <w:r w:rsidRPr="000D2FD9">
        <w:rPr>
          <w:rFonts w:asciiTheme="majorHAnsi" w:hAnsiTheme="majorHAnsi"/>
          <w:sz w:val="18"/>
          <w:szCs w:val="18"/>
        </w:rPr>
        <w:t xml:space="preserve"> las diferentes unid</w:t>
      </w:r>
      <w:r w:rsidR="002B3B31" w:rsidRPr="000D2FD9">
        <w:rPr>
          <w:rFonts w:asciiTheme="majorHAnsi" w:hAnsiTheme="majorHAnsi"/>
          <w:sz w:val="18"/>
          <w:szCs w:val="18"/>
        </w:rPr>
        <w:t>ades</w:t>
      </w:r>
      <w:r w:rsidRPr="000D2FD9">
        <w:rPr>
          <w:rFonts w:asciiTheme="majorHAnsi" w:hAnsiTheme="majorHAnsi"/>
          <w:sz w:val="18"/>
          <w:szCs w:val="18"/>
        </w:rPr>
        <w:t xml:space="preserve"> orgánicas de la</w:t>
      </w:r>
      <w:r w:rsidR="002B3B31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Municipalidad Distrital de Cerro Colorado que seguidamente se detalla:</w:t>
      </w:r>
    </w:p>
    <w:p w:rsidR="00C861DD" w:rsidRPr="000D2FD9" w:rsidRDefault="00C861DD" w:rsidP="00ED3B54">
      <w:pPr>
        <w:spacing w:after="0" w:line="240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tbl>
      <w:tblPr>
        <w:tblW w:w="9071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218"/>
        <w:gridCol w:w="1814"/>
        <w:gridCol w:w="3061"/>
      </w:tblGrid>
      <w:tr w:rsidR="00C13885" w:rsidRPr="000D2FD9" w:rsidTr="003D623F">
        <w:trPr>
          <w:trHeight w:hRule="exact" w:val="552"/>
          <w:jc w:val="center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UNIDAD ORGANICA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CODIGO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PLAZA VACANTE</w:t>
            </w:r>
          </w:p>
        </w:tc>
      </w:tr>
      <w:tr w:rsidR="00140464" w:rsidRPr="000D2FD9" w:rsidTr="00C13885">
        <w:trPr>
          <w:trHeight w:val="257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140464" w:rsidRPr="00C13885" w:rsidRDefault="00140464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Gerencia Municipal</w:t>
            </w:r>
          </w:p>
        </w:tc>
        <w:tc>
          <w:tcPr>
            <w:tcW w:w="1218" w:type="dxa"/>
            <w:vAlign w:val="center"/>
          </w:tcPr>
          <w:p w:rsidR="00140464" w:rsidRPr="000D2FD9" w:rsidRDefault="00140464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140464" w:rsidRPr="000D2FD9" w:rsidRDefault="00140464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001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140464" w:rsidRPr="000D2FD9" w:rsidRDefault="00140464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Chofer</w:t>
            </w:r>
          </w:p>
        </w:tc>
      </w:tr>
      <w:tr w:rsidR="00140464" w:rsidRPr="000D2FD9" w:rsidTr="00C13885">
        <w:trPr>
          <w:trHeight w:val="257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140464" w:rsidRPr="00C13885" w:rsidRDefault="00140464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140464" w:rsidRPr="000D2FD9" w:rsidRDefault="00140464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140464" w:rsidRDefault="00140464" w:rsidP="003D623F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40464">
              <w:rPr>
                <w:rFonts w:asciiTheme="majorHAnsi" w:hAnsiTheme="majorHAnsi" w:cstheme="minorHAnsi"/>
                <w:sz w:val="18"/>
                <w:szCs w:val="18"/>
              </w:rPr>
              <w:t>001-A-CAS004-MDCC</w:t>
            </w:r>
          </w:p>
        </w:tc>
        <w:tc>
          <w:tcPr>
            <w:tcW w:w="3061" w:type="dxa"/>
            <w:vAlign w:val="center"/>
          </w:tcPr>
          <w:p w:rsidR="00140464" w:rsidRPr="000D2FD9" w:rsidRDefault="00140464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140464">
              <w:rPr>
                <w:rFonts w:asciiTheme="majorHAnsi" w:hAnsiTheme="majorHAnsi" w:cstheme="minorHAnsi"/>
                <w:sz w:val="18"/>
                <w:szCs w:val="18"/>
              </w:rPr>
              <w:t>Abogado II</w:t>
            </w:r>
          </w:p>
        </w:tc>
      </w:tr>
      <w:tr w:rsidR="00EE2F73" w:rsidRPr="000D2FD9" w:rsidTr="00C13885">
        <w:trPr>
          <w:trHeight w:val="417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EE2F73" w:rsidRPr="00C13885" w:rsidRDefault="00EE2F73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Sub Gerencia de Tesorería</w:t>
            </w:r>
          </w:p>
        </w:tc>
        <w:tc>
          <w:tcPr>
            <w:tcW w:w="1218" w:type="dxa"/>
            <w:vAlign w:val="center"/>
          </w:tcPr>
          <w:p w:rsidR="00EE2F73" w:rsidRPr="000D2FD9" w:rsidRDefault="00EE2F73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EE2F73" w:rsidRDefault="00EE2F73" w:rsidP="003D623F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002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EE2F73" w:rsidRPr="000D2FD9" w:rsidRDefault="00EE2F73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Asistente Administrativo I</w:t>
            </w:r>
          </w:p>
        </w:tc>
      </w:tr>
      <w:tr w:rsidR="00C13885" w:rsidRPr="000D2FD9" w:rsidTr="00C13885">
        <w:trPr>
          <w:trHeight w:val="417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Sub Gerencia de Programación y Mantenimiento Mecánico</w:t>
            </w: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003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Mecánico en Maquinaria y Equipo Pesado</w:t>
            </w:r>
          </w:p>
        </w:tc>
      </w:tr>
      <w:tr w:rsidR="00C13885" w:rsidRPr="000D2FD9" w:rsidTr="00C13885">
        <w:trPr>
          <w:trHeight w:val="409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Gerencia de Desarrollo Urbano y Catastro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004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Asesor Legal</w:t>
            </w:r>
          </w:p>
        </w:tc>
      </w:tr>
      <w:tr w:rsidR="00C13885" w:rsidRPr="000D2FD9" w:rsidTr="00C13885">
        <w:trPr>
          <w:trHeight w:val="415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13885" w:rsidRPr="000D2FD9" w:rsidRDefault="0032717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</w:rPr>
              <w:t>04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005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Fiscalizador en Control Urbano</w:t>
            </w:r>
          </w:p>
        </w:tc>
      </w:tr>
      <w:tr w:rsidR="00C13885" w:rsidRPr="000D2FD9" w:rsidTr="00C13885">
        <w:trPr>
          <w:trHeight w:val="421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Sub Gerencia de Licencias Autorizaciones e ITSE</w:t>
            </w: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02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006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Especialista Administrativo</w:t>
            </w:r>
          </w:p>
        </w:tc>
      </w:tr>
      <w:tr w:rsidR="00C13885" w:rsidRPr="000D2FD9" w:rsidTr="00C13885">
        <w:trPr>
          <w:trHeight w:val="399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13885" w:rsidRPr="008D4D2B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D4D2B">
              <w:rPr>
                <w:rFonts w:asciiTheme="majorHAnsi" w:hAnsiTheme="maj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814" w:type="dxa"/>
            <w:vAlign w:val="center"/>
          </w:tcPr>
          <w:p w:rsidR="00C13885" w:rsidRPr="008D4D2B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007</w:t>
            </w:r>
            <w:r w:rsidR="00C13885" w:rsidRPr="008D4D2B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8D4D2B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8D4D2B">
              <w:rPr>
                <w:rFonts w:asciiTheme="majorHAnsi" w:hAnsiTheme="majorHAnsi" w:cstheme="minorHAnsi"/>
                <w:sz w:val="18"/>
                <w:szCs w:val="18"/>
              </w:rPr>
              <w:t>Técnico en Fiscalización I</w:t>
            </w:r>
          </w:p>
        </w:tc>
      </w:tr>
      <w:tr w:rsidR="00C13885" w:rsidRPr="000D2FD9" w:rsidTr="00C13885">
        <w:trPr>
          <w:trHeight w:val="433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  <w:highlight w:val="red"/>
              </w:rPr>
            </w:pPr>
          </w:p>
        </w:tc>
        <w:tc>
          <w:tcPr>
            <w:tcW w:w="1218" w:type="dxa"/>
            <w:vAlign w:val="center"/>
          </w:tcPr>
          <w:p w:rsidR="00C13885" w:rsidRPr="008D4D2B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D4D2B">
              <w:rPr>
                <w:rFonts w:asciiTheme="majorHAnsi" w:hAnsiTheme="maj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814" w:type="dxa"/>
            <w:vAlign w:val="center"/>
          </w:tcPr>
          <w:p w:rsidR="00C13885" w:rsidRPr="008D4D2B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008</w:t>
            </w:r>
            <w:r w:rsidR="00C13885" w:rsidRPr="008D4D2B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8D4D2B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8D4D2B">
              <w:rPr>
                <w:rFonts w:asciiTheme="majorHAnsi" w:hAnsiTheme="majorHAnsi" w:cstheme="minorHAnsi"/>
                <w:sz w:val="18"/>
                <w:szCs w:val="18"/>
              </w:rPr>
              <w:t>Técnico en Fiscalización II</w:t>
            </w:r>
          </w:p>
        </w:tc>
      </w:tr>
      <w:tr w:rsidR="00C13885" w:rsidRPr="000D2FD9" w:rsidTr="003D623F">
        <w:trPr>
          <w:trHeight w:val="510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Sub Gerencia de Centros de Abastos y Camales </w:t>
            </w: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16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009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Técnico en Fiscalización</w:t>
            </w:r>
          </w:p>
        </w:tc>
      </w:tr>
      <w:tr w:rsidR="00C13885" w:rsidRPr="000D2FD9" w:rsidTr="003D623F">
        <w:trPr>
          <w:trHeight w:val="510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Gerencia de Servicios a la Ciudad y Ambiente</w:t>
            </w: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02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010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Promotor del Programa de Segregación de Residuos Sólidos</w:t>
            </w:r>
          </w:p>
        </w:tc>
      </w:tr>
      <w:tr w:rsidR="00C13885" w:rsidRPr="000D2FD9" w:rsidTr="003D623F">
        <w:trPr>
          <w:trHeight w:val="510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05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011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Asistente de Campo para el Programa de Segregación de Residuos Sólidos</w:t>
            </w:r>
          </w:p>
        </w:tc>
      </w:tr>
      <w:tr w:rsidR="00C13885" w:rsidRPr="000D2FD9" w:rsidTr="00EE2F73">
        <w:trPr>
          <w:trHeight w:val="285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C13885" w:rsidRPr="000D2FD9" w:rsidRDefault="00C13885" w:rsidP="003D623F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01</w:t>
            </w:r>
            <w:r w:rsidR="00EE2F73">
              <w:rPr>
                <w:rFonts w:asciiTheme="majorHAnsi" w:hAnsiTheme="majorHAnsi" w:cstheme="minorHAnsi"/>
                <w:sz w:val="18"/>
                <w:szCs w:val="18"/>
              </w:rPr>
              <w:t>2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Asistente Administrativo</w:t>
            </w:r>
          </w:p>
        </w:tc>
      </w:tr>
      <w:tr w:rsidR="00C13885" w:rsidRPr="000D2FD9" w:rsidTr="00EE2F73">
        <w:trPr>
          <w:trHeight w:val="417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Sub Gerencia de Mantenimiento de Áreas Verdes</w:t>
            </w: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C13885" w:rsidRPr="000D2FD9" w:rsidRDefault="00C13885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01</w:t>
            </w:r>
            <w:r w:rsidR="00EE2F73">
              <w:rPr>
                <w:rFonts w:asciiTheme="majorHAnsi" w:hAnsiTheme="majorHAnsi" w:cstheme="minorHAnsi"/>
                <w:sz w:val="18"/>
                <w:szCs w:val="18"/>
              </w:rPr>
              <w:t>3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Chofer de Cisterna</w:t>
            </w:r>
          </w:p>
        </w:tc>
      </w:tr>
      <w:tr w:rsidR="00C13885" w:rsidRPr="000D2FD9" w:rsidTr="003D623F">
        <w:trPr>
          <w:trHeight w:val="510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C13885" w:rsidRPr="00C13885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C13885">
              <w:rPr>
                <w:rFonts w:asciiTheme="majorHAnsi" w:hAnsiTheme="majorHAnsi" w:cstheme="minorHAnsi"/>
                <w:b/>
                <w:sz w:val="18"/>
                <w:szCs w:val="18"/>
              </w:rPr>
              <w:t>Gerencia de Seguridad Ciudadana</w:t>
            </w: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C13885" w:rsidRPr="000D2FD9" w:rsidRDefault="00C13885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01</w:t>
            </w:r>
            <w:r w:rsidR="00EE2F73">
              <w:rPr>
                <w:rFonts w:asciiTheme="majorHAnsi" w:hAnsiTheme="majorHAnsi" w:cstheme="minorHAnsi"/>
                <w:sz w:val="18"/>
                <w:szCs w:val="18"/>
              </w:rPr>
              <w:t>4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Sub Gerente de Operaciones y Vigilancia Interna</w:t>
            </w:r>
          </w:p>
        </w:tc>
      </w:tr>
      <w:tr w:rsidR="00C13885" w:rsidRPr="000D2FD9" w:rsidTr="00C13885">
        <w:trPr>
          <w:trHeight w:val="296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C13885" w:rsidRPr="000D2FD9" w:rsidRDefault="00C13885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01</w:t>
            </w:r>
            <w:r w:rsidR="00EE2F73">
              <w:rPr>
                <w:rFonts w:asciiTheme="majorHAnsi" w:hAnsiTheme="majorHAnsi" w:cstheme="minorHAnsi"/>
                <w:sz w:val="18"/>
                <w:szCs w:val="18"/>
              </w:rPr>
              <w:t>5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Supervisor de Área</w:t>
            </w:r>
          </w:p>
        </w:tc>
      </w:tr>
      <w:tr w:rsidR="00C13885" w:rsidRPr="000D2FD9" w:rsidTr="003D623F">
        <w:trPr>
          <w:trHeight w:val="510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01</w:t>
            </w:r>
          </w:p>
        </w:tc>
        <w:tc>
          <w:tcPr>
            <w:tcW w:w="1814" w:type="dxa"/>
            <w:vAlign w:val="center"/>
          </w:tcPr>
          <w:p w:rsidR="00C13885" w:rsidRPr="000D2FD9" w:rsidRDefault="00EE2F73" w:rsidP="003D623F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016</w:t>
            </w:r>
            <w:r w:rsidR="00C13885" w:rsidRPr="000D2FD9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="006D342F">
              <w:rPr>
                <w:rFonts w:asciiTheme="majorHAnsi" w:hAnsiTheme="majorHAnsi" w:cstheme="minorHAnsi"/>
                <w:sz w:val="18"/>
                <w:szCs w:val="18"/>
              </w:rPr>
              <w:t>CAS004-MDCC</w:t>
            </w:r>
          </w:p>
        </w:tc>
        <w:tc>
          <w:tcPr>
            <w:tcW w:w="3061" w:type="dxa"/>
            <w:vAlign w:val="center"/>
          </w:tcPr>
          <w:p w:rsidR="00C13885" w:rsidRPr="000D2FD9" w:rsidRDefault="00C13885" w:rsidP="003D6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Analista Supervisor de Observatorio de Seguridad Ciudadana</w:t>
            </w:r>
          </w:p>
        </w:tc>
      </w:tr>
    </w:tbl>
    <w:p w:rsidR="0092610E" w:rsidRPr="00C13885" w:rsidRDefault="0092610E" w:rsidP="00ED3B54">
      <w:pPr>
        <w:pStyle w:val="Ttulo1"/>
        <w:spacing w:line="240" w:lineRule="auto"/>
        <w:rPr>
          <w:szCs w:val="18"/>
          <w:lang w:val="es-ES"/>
        </w:rPr>
      </w:pPr>
    </w:p>
    <w:p w:rsidR="00A00148" w:rsidRPr="000D2FD9" w:rsidRDefault="002B3B31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4</w:t>
      </w:r>
      <w:r w:rsidR="00A00148" w:rsidRPr="000D2FD9">
        <w:rPr>
          <w:szCs w:val="18"/>
        </w:rPr>
        <w:t>. BASE LEGAL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26771, Prohibición de ejercer la facultad de nombramiento y contratación de personal en el Sector</w:t>
      </w:r>
      <w:r w:rsidR="005F48DF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Público, en casos de parentesco.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27972, Ley Orgánica de Municipalidades.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27444, Ley del Procedimiento Administrativo General.</w:t>
      </w:r>
    </w:p>
    <w:p w:rsidR="001652C7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28175, Ley Marco del Empleo Público.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28411, Ley General del Sistema Nacional de Presupuesto.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29248, Ley del Servicio Militar.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29849, Ley que establece la eliminación progresiva del régimen especial del Decreto Legislativo 1057 y otorga derechos laborales.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29973, Ley General de la Persona  con Discapacidad.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Ley Nº 30294, Ley que modifica el </w:t>
      </w:r>
      <w:r w:rsidR="002B3B31" w:rsidRPr="000D2FD9">
        <w:rPr>
          <w:rFonts w:asciiTheme="majorHAnsi" w:hAnsiTheme="majorHAnsi"/>
          <w:sz w:val="18"/>
          <w:szCs w:val="18"/>
        </w:rPr>
        <w:t xml:space="preserve">Artículo </w:t>
      </w:r>
      <w:r w:rsidRPr="000D2FD9">
        <w:rPr>
          <w:rFonts w:asciiTheme="majorHAnsi" w:hAnsiTheme="majorHAnsi"/>
          <w:sz w:val="18"/>
          <w:szCs w:val="18"/>
        </w:rPr>
        <w:t>1 ° de la ley que establece la prohibición de ejercer la facultad de nombramiento y contratación de personal en el sector público en caso de parentesco.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Ley Nº 30518, Ley de Presupuesto del Sector Público para el</w:t>
      </w:r>
      <w:r w:rsidR="005F48DF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Año Fiscal 2017.</w:t>
      </w:r>
    </w:p>
    <w:p w:rsidR="00A00148" w:rsidRPr="000D2FD9" w:rsidRDefault="002B3B31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Decreto Legislativo</w:t>
      </w:r>
      <w:r w:rsidR="00A00148" w:rsidRPr="000D2FD9">
        <w:rPr>
          <w:rFonts w:asciiTheme="majorHAnsi" w:hAnsiTheme="majorHAnsi"/>
          <w:sz w:val="18"/>
          <w:szCs w:val="18"/>
        </w:rPr>
        <w:t xml:space="preserve"> Nº 1057, </w:t>
      </w:r>
      <w:r w:rsidRPr="000D2FD9">
        <w:rPr>
          <w:rFonts w:asciiTheme="majorHAnsi" w:hAnsiTheme="majorHAnsi"/>
          <w:sz w:val="18"/>
          <w:szCs w:val="18"/>
        </w:rPr>
        <w:t xml:space="preserve">Decreto Legislativo que regula </w:t>
      </w:r>
      <w:r w:rsidR="00A00148" w:rsidRPr="000D2FD9">
        <w:rPr>
          <w:rFonts w:asciiTheme="majorHAnsi" w:hAnsiTheme="majorHAnsi"/>
          <w:sz w:val="18"/>
          <w:szCs w:val="18"/>
        </w:rPr>
        <w:t>e</w:t>
      </w:r>
      <w:r w:rsidRPr="000D2FD9">
        <w:rPr>
          <w:rFonts w:asciiTheme="majorHAnsi" w:hAnsiTheme="majorHAnsi"/>
          <w:sz w:val="18"/>
          <w:szCs w:val="18"/>
        </w:rPr>
        <w:t>l</w:t>
      </w:r>
      <w:r w:rsidR="00A00148" w:rsidRPr="000D2FD9">
        <w:rPr>
          <w:rFonts w:asciiTheme="majorHAnsi" w:hAnsiTheme="majorHAnsi"/>
          <w:sz w:val="18"/>
          <w:szCs w:val="18"/>
        </w:rPr>
        <w:t xml:space="preserve"> régime</w:t>
      </w:r>
      <w:r w:rsidRPr="000D2FD9">
        <w:rPr>
          <w:rFonts w:asciiTheme="majorHAnsi" w:hAnsiTheme="majorHAnsi"/>
          <w:sz w:val="18"/>
          <w:szCs w:val="18"/>
        </w:rPr>
        <w:t>n</w:t>
      </w:r>
      <w:r w:rsidR="00A00148" w:rsidRPr="000D2FD9">
        <w:rPr>
          <w:rFonts w:asciiTheme="majorHAnsi" w:hAnsiTheme="majorHAnsi"/>
          <w:sz w:val="18"/>
          <w:szCs w:val="18"/>
        </w:rPr>
        <w:t xml:space="preserve"> especia</w:t>
      </w:r>
      <w:r w:rsidRPr="000D2FD9">
        <w:rPr>
          <w:rFonts w:asciiTheme="majorHAnsi" w:hAnsiTheme="majorHAnsi"/>
          <w:sz w:val="18"/>
          <w:szCs w:val="18"/>
        </w:rPr>
        <w:t>l</w:t>
      </w:r>
      <w:r w:rsidR="00A00148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de</w:t>
      </w:r>
      <w:r w:rsidR="00A00148" w:rsidRPr="000D2FD9">
        <w:rPr>
          <w:rFonts w:asciiTheme="majorHAnsi" w:hAnsiTheme="majorHAnsi"/>
          <w:sz w:val="18"/>
          <w:szCs w:val="18"/>
        </w:rPr>
        <w:t xml:space="preserve"> contratación </w:t>
      </w:r>
      <w:r w:rsidRPr="000D2FD9">
        <w:rPr>
          <w:rFonts w:asciiTheme="majorHAnsi" w:hAnsiTheme="majorHAnsi"/>
          <w:sz w:val="18"/>
          <w:szCs w:val="18"/>
        </w:rPr>
        <w:t>administrativa</w:t>
      </w:r>
      <w:r w:rsidR="00A00148" w:rsidRPr="000D2FD9">
        <w:rPr>
          <w:rFonts w:asciiTheme="majorHAnsi" w:hAnsiTheme="majorHAnsi"/>
          <w:sz w:val="18"/>
          <w:szCs w:val="18"/>
        </w:rPr>
        <w:t xml:space="preserve"> de servicios.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Decreto </w:t>
      </w:r>
      <w:r w:rsidR="002B3B31" w:rsidRPr="000D2FD9">
        <w:rPr>
          <w:rFonts w:asciiTheme="majorHAnsi" w:hAnsiTheme="majorHAnsi"/>
          <w:sz w:val="18"/>
          <w:szCs w:val="18"/>
        </w:rPr>
        <w:t>Legislativo</w:t>
      </w:r>
      <w:r w:rsidRPr="000D2FD9">
        <w:rPr>
          <w:rFonts w:asciiTheme="majorHAnsi" w:hAnsiTheme="majorHAnsi"/>
          <w:sz w:val="18"/>
          <w:szCs w:val="18"/>
        </w:rPr>
        <w:t xml:space="preserve"> Nº 1272,  Decreto Legislativo que modifica la Ley Nº 27444, Ley del Procedimiento Administrativo General y deroga la Ley Nº 29060, Ley del Silencio Administrativo.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Decreto Supremo Nº 021-2000-PCM, Reglamento de la Ley que establece prohibición de ejercer la facultad</w:t>
      </w:r>
      <w:r w:rsidR="00847C28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de nombramiento y contratación de personal en el Sector Público, en casos de parentesco.</w:t>
      </w:r>
    </w:p>
    <w:p w:rsidR="00A00148" w:rsidRPr="000D2FD9" w:rsidRDefault="002B3B31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Decreto </w:t>
      </w:r>
      <w:r w:rsidR="00A00148" w:rsidRPr="000D2FD9">
        <w:rPr>
          <w:rFonts w:asciiTheme="majorHAnsi" w:hAnsiTheme="majorHAnsi"/>
          <w:sz w:val="18"/>
          <w:szCs w:val="18"/>
        </w:rPr>
        <w:t>Supremo  Nº 075-2008-PCM, Regla</w:t>
      </w:r>
      <w:r w:rsidRPr="000D2FD9">
        <w:rPr>
          <w:rFonts w:asciiTheme="majorHAnsi" w:hAnsiTheme="majorHAnsi"/>
          <w:sz w:val="18"/>
          <w:szCs w:val="18"/>
        </w:rPr>
        <w:t xml:space="preserve">mento </w:t>
      </w:r>
      <w:r w:rsidR="00A00148" w:rsidRPr="000D2FD9">
        <w:rPr>
          <w:rFonts w:asciiTheme="majorHAnsi" w:hAnsiTheme="majorHAnsi"/>
          <w:sz w:val="18"/>
          <w:szCs w:val="18"/>
        </w:rPr>
        <w:t xml:space="preserve">del </w:t>
      </w:r>
      <w:r w:rsidRPr="000D2FD9">
        <w:rPr>
          <w:rFonts w:asciiTheme="majorHAnsi" w:hAnsiTheme="majorHAnsi"/>
          <w:sz w:val="18"/>
          <w:szCs w:val="18"/>
        </w:rPr>
        <w:t xml:space="preserve">Decreto </w:t>
      </w:r>
      <w:r w:rsidR="00A00148" w:rsidRPr="000D2FD9">
        <w:rPr>
          <w:rFonts w:asciiTheme="majorHAnsi" w:hAnsiTheme="majorHAnsi"/>
          <w:sz w:val="18"/>
          <w:szCs w:val="18"/>
        </w:rPr>
        <w:t>Legislativo regula el régimen especial de contratación administrativa de servicios.</w:t>
      </w:r>
    </w:p>
    <w:p w:rsidR="00A00148" w:rsidRPr="000D2FD9" w:rsidRDefault="002B3B31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Decreto </w:t>
      </w:r>
      <w:r w:rsidR="00A00148" w:rsidRPr="000D2FD9">
        <w:rPr>
          <w:rFonts w:asciiTheme="majorHAnsi" w:hAnsiTheme="majorHAnsi"/>
          <w:sz w:val="18"/>
          <w:szCs w:val="18"/>
        </w:rPr>
        <w:t>Supremo</w:t>
      </w:r>
      <w:r w:rsidRPr="000D2FD9">
        <w:rPr>
          <w:rFonts w:asciiTheme="majorHAnsi" w:hAnsiTheme="majorHAnsi"/>
          <w:sz w:val="18"/>
          <w:szCs w:val="18"/>
        </w:rPr>
        <w:t xml:space="preserve"> </w:t>
      </w:r>
      <w:r w:rsidR="00A00148" w:rsidRPr="000D2FD9">
        <w:rPr>
          <w:rFonts w:asciiTheme="majorHAnsi" w:hAnsiTheme="majorHAnsi"/>
          <w:sz w:val="18"/>
          <w:szCs w:val="18"/>
        </w:rPr>
        <w:t>Nº 065-2011-PCM,</w:t>
      </w:r>
      <w:r w:rsidRPr="000D2FD9">
        <w:rPr>
          <w:rFonts w:asciiTheme="majorHAnsi" w:hAnsiTheme="majorHAnsi"/>
          <w:sz w:val="18"/>
          <w:szCs w:val="18"/>
        </w:rPr>
        <w:t xml:space="preserve"> que modifica el Reglamento</w:t>
      </w:r>
      <w:r w:rsidR="00A00148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del</w:t>
      </w:r>
      <w:r w:rsidR="00A00148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 xml:space="preserve">Régimen </w:t>
      </w:r>
      <w:r w:rsidR="00A00148" w:rsidRPr="000D2FD9">
        <w:rPr>
          <w:rFonts w:asciiTheme="majorHAnsi" w:hAnsiTheme="majorHAnsi"/>
          <w:sz w:val="18"/>
          <w:szCs w:val="18"/>
        </w:rPr>
        <w:t>de</w:t>
      </w:r>
      <w:r w:rsidRPr="000D2FD9">
        <w:rPr>
          <w:rFonts w:asciiTheme="majorHAnsi" w:hAnsiTheme="majorHAnsi"/>
          <w:sz w:val="18"/>
          <w:szCs w:val="18"/>
        </w:rPr>
        <w:t xml:space="preserve"> </w:t>
      </w:r>
      <w:r w:rsidR="00A00148" w:rsidRPr="000D2FD9">
        <w:rPr>
          <w:rFonts w:asciiTheme="majorHAnsi" w:hAnsiTheme="majorHAnsi"/>
          <w:sz w:val="18"/>
          <w:szCs w:val="18"/>
        </w:rPr>
        <w:t>Contratación Administrativa de Servicios.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Decreto Supremo Nº 003-2013-DE, Reglamento de la Ley del Servicio Militar.</w:t>
      </w:r>
    </w:p>
    <w:p w:rsidR="00A00148" w:rsidRPr="000D2FD9" w:rsidRDefault="00A00148" w:rsidP="00ED3B54">
      <w:pPr>
        <w:pStyle w:val="Prrafodelista"/>
        <w:numPr>
          <w:ilvl w:val="0"/>
          <w:numId w:val="1"/>
        </w:numPr>
        <w:spacing w:after="0"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Decreto Supremo Nº 002-2014-MIMP, Reglamento de la Ley General de la Persona con Discapacidad</w:t>
      </w:r>
      <w:r w:rsidR="002B3B31" w:rsidRPr="000D2FD9">
        <w:rPr>
          <w:rFonts w:asciiTheme="majorHAnsi" w:hAnsiTheme="majorHAnsi"/>
          <w:sz w:val="18"/>
          <w:szCs w:val="18"/>
        </w:rPr>
        <w:t>.</w:t>
      </w:r>
    </w:p>
    <w:p w:rsidR="00A00148" w:rsidRPr="000D2FD9" w:rsidRDefault="00AB3D7A" w:rsidP="006F4299">
      <w:pPr>
        <w:pStyle w:val="Ttulo1"/>
        <w:spacing w:after="0" w:line="240" w:lineRule="auto"/>
        <w:rPr>
          <w:szCs w:val="18"/>
        </w:rPr>
      </w:pPr>
      <w:r w:rsidRPr="000D2FD9">
        <w:rPr>
          <w:szCs w:val="18"/>
        </w:rPr>
        <w:t>5</w:t>
      </w:r>
      <w:r w:rsidR="00A00148" w:rsidRPr="000D2FD9">
        <w:rPr>
          <w:szCs w:val="18"/>
        </w:rPr>
        <w:t xml:space="preserve">. </w:t>
      </w:r>
      <w:r w:rsidR="001D3F9B" w:rsidRPr="000D2FD9">
        <w:rPr>
          <w:szCs w:val="18"/>
        </w:rPr>
        <w:t>DE LA COMISIÓN</w:t>
      </w:r>
    </w:p>
    <w:p w:rsidR="00A00148" w:rsidRPr="006D342F" w:rsidRDefault="00A00148" w:rsidP="006F4299">
      <w:pPr>
        <w:pStyle w:val="Prrafodelista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El proceso de selección de personal estará a cargo de la Comisión Especial designada por el Gerente</w:t>
      </w:r>
      <w:r w:rsidR="00141766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 xml:space="preserve">Municipal mediante Resolución de Gerencia, acorde con el </w:t>
      </w:r>
      <w:r w:rsidR="002B3B31" w:rsidRPr="006D342F">
        <w:rPr>
          <w:rFonts w:asciiTheme="majorHAnsi" w:hAnsiTheme="majorHAnsi"/>
          <w:sz w:val="18"/>
          <w:szCs w:val="18"/>
        </w:rPr>
        <w:t>numeral</w:t>
      </w:r>
      <w:r w:rsidRPr="006D342F">
        <w:rPr>
          <w:rFonts w:asciiTheme="majorHAnsi" w:hAnsiTheme="majorHAnsi"/>
          <w:sz w:val="18"/>
          <w:szCs w:val="18"/>
        </w:rPr>
        <w:t xml:space="preserve"> 11 del </w:t>
      </w:r>
      <w:r w:rsidR="002B3B31" w:rsidRPr="006D342F">
        <w:rPr>
          <w:rFonts w:asciiTheme="majorHAnsi" w:hAnsiTheme="majorHAnsi"/>
          <w:sz w:val="18"/>
          <w:szCs w:val="18"/>
        </w:rPr>
        <w:t xml:space="preserve">Artículo Primero </w:t>
      </w:r>
      <w:r w:rsidRPr="006D342F">
        <w:rPr>
          <w:rFonts w:asciiTheme="majorHAnsi" w:hAnsiTheme="majorHAnsi"/>
          <w:sz w:val="18"/>
          <w:szCs w:val="18"/>
        </w:rPr>
        <w:t xml:space="preserve">del Decreto de </w:t>
      </w:r>
      <w:r w:rsidR="002B3B31" w:rsidRPr="006D342F">
        <w:rPr>
          <w:rFonts w:asciiTheme="majorHAnsi" w:hAnsiTheme="majorHAnsi"/>
          <w:sz w:val="18"/>
          <w:szCs w:val="18"/>
        </w:rPr>
        <w:t xml:space="preserve">Alcaldía </w:t>
      </w:r>
      <w:r w:rsidRPr="006D342F">
        <w:rPr>
          <w:rFonts w:asciiTheme="majorHAnsi" w:hAnsiTheme="majorHAnsi"/>
          <w:sz w:val="18"/>
          <w:szCs w:val="18"/>
        </w:rPr>
        <w:t xml:space="preserve">Nº 001-2016-MDCC. Colegiado que deberá presentar un </w:t>
      </w:r>
      <w:r w:rsidR="002B3B31" w:rsidRPr="006D342F">
        <w:rPr>
          <w:rFonts w:asciiTheme="majorHAnsi" w:hAnsiTheme="majorHAnsi"/>
          <w:sz w:val="18"/>
          <w:szCs w:val="18"/>
        </w:rPr>
        <w:t xml:space="preserve">informe </w:t>
      </w:r>
      <w:r w:rsidRPr="006D342F">
        <w:rPr>
          <w:rFonts w:asciiTheme="majorHAnsi" w:hAnsiTheme="majorHAnsi"/>
          <w:sz w:val="18"/>
          <w:szCs w:val="18"/>
        </w:rPr>
        <w:t xml:space="preserve">final </w:t>
      </w:r>
      <w:r w:rsidR="002B3B31" w:rsidRPr="006D342F">
        <w:rPr>
          <w:rFonts w:asciiTheme="majorHAnsi" w:hAnsiTheme="majorHAnsi"/>
          <w:sz w:val="18"/>
          <w:szCs w:val="18"/>
        </w:rPr>
        <w:t>luego</w:t>
      </w:r>
      <w:r w:rsidRPr="006D342F">
        <w:rPr>
          <w:rFonts w:asciiTheme="majorHAnsi" w:hAnsiTheme="majorHAnsi"/>
          <w:sz w:val="18"/>
          <w:szCs w:val="18"/>
        </w:rPr>
        <w:t xml:space="preserve"> </w:t>
      </w:r>
      <w:r w:rsidR="002B3B31" w:rsidRPr="006D342F">
        <w:rPr>
          <w:rFonts w:asciiTheme="majorHAnsi" w:hAnsiTheme="majorHAnsi"/>
          <w:sz w:val="18"/>
          <w:szCs w:val="18"/>
        </w:rPr>
        <w:t>de</w:t>
      </w:r>
      <w:r w:rsidRPr="006D342F">
        <w:rPr>
          <w:rFonts w:asciiTheme="majorHAnsi" w:hAnsiTheme="majorHAnsi"/>
          <w:sz w:val="18"/>
          <w:szCs w:val="18"/>
        </w:rPr>
        <w:t xml:space="preserve"> </w:t>
      </w:r>
      <w:r w:rsidR="002B3B31" w:rsidRPr="006D342F">
        <w:rPr>
          <w:rFonts w:asciiTheme="majorHAnsi" w:hAnsiTheme="majorHAnsi"/>
          <w:sz w:val="18"/>
          <w:szCs w:val="18"/>
        </w:rPr>
        <w:t>culminado</w:t>
      </w:r>
      <w:r w:rsidRPr="006D342F">
        <w:rPr>
          <w:rFonts w:asciiTheme="majorHAnsi" w:hAnsiTheme="majorHAnsi"/>
          <w:sz w:val="18"/>
          <w:szCs w:val="18"/>
        </w:rPr>
        <w:t xml:space="preserve"> </w:t>
      </w:r>
      <w:r w:rsidR="002B3B31" w:rsidRPr="006D342F">
        <w:rPr>
          <w:rFonts w:asciiTheme="majorHAnsi" w:hAnsiTheme="majorHAnsi"/>
          <w:sz w:val="18"/>
          <w:szCs w:val="18"/>
        </w:rPr>
        <w:t>con</w:t>
      </w:r>
      <w:r w:rsidRPr="006D342F">
        <w:rPr>
          <w:rFonts w:asciiTheme="majorHAnsi" w:hAnsiTheme="majorHAnsi"/>
          <w:sz w:val="18"/>
          <w:szCs w:val="18"/>
        </w:rPr>
        <w:t xml:space="preserve"> la labor encomendada.</w:t>
      </w:r>
    </w:p>
    <w:p w:rsidR="00A00148" w:rsidRPr="000D2FD9" w:rsidRDefault="00A00148" w:rsidP="006F4299">
      <w:pPr>
        <w:pStyle w:val="Prrafodelista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6D342F">
        <w:rPr>
          <w:rFonts w:asciiTheme="majorHAnsi" w:hAnsiTheme="majorHAnsi"/>
          <w:sz w:val="18"/>
          <w:szCs w:val="18"/>
        </w:rPr>
        <w:t>Corresponde al Presidente de la Comis</w:t>
      </w:r>
      <w:r w:rsidR="00A75E6F" w:rsidRPr="006D342F">
        <w:rPr>
          <w:rFonts w:asciiTheme="majorHAnsi" w:hAnsiTheme="majorHAnsi"/>
          <w:sz w:val="18"/>
          <w:szCs w:val="18"/>
        </w:rPr>
        <w:t xml:space="preserve">ión convocar a las reuniones </w:t>
      </w:r>
      <w:r w:rsidRPr="006D342F">
        <w:rPr>
          <w:rFonts w:asciiTheme="majorHAnsi" w:hAnsiTheme="majorHAnsi"/>
          <w:sz w:val="18"/>
          <w:szCs w:val="18"/>
        </w:rPr>
        <w:t>que</w:t>
      </w:r>
      <w:r w:rsidRPr="000D2FD9">
        <w:rPr>
          <w:rFonts w:asciiTheme="majorHAnsi" w:hAnsiTheme="majorHAnsi"/>
          <w:sz w:val="18"/>
          <w:szCs w:val="18"/>
        </w:rPr>
        <w:t xml:space="preserve"> fueren correspondientes</w:t>
      </w:r>
    </w:p>
    <w:p w:rsidR="00A00148" w:rsidRPr="000D2FD9" w:rsidRDefault="00A75E6F" w:rsidP="006F4299">
      <w:pPr>
        <w:pStyle w:val="Prrafodelista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La Comisión Especial en la etapa  de entrevista  personal</w:t>
      </w:r>
      <w:r w:rsidR="00A00148" w:rsidRPr="000D2FD9">
        <w:rPr>
          <w:rFonts w:asciiTheme="majorHAnsi" w:hAnsiTheme="majorHAnsi"/>
          <w:sz w:val="18"/>
          <w:szCs w:val="18"/>
        </w:rPr>
        <w:t>, podrá  recibir, de r</w:t>
      </w:r>
      <w:r w:rsidRPr="000D2FD9">
        <w:rPr>
          <w:rFonts w:asciiTheme="majorHAnsi" w:hAnsiTheme="majorHAnsi"/>
          <w:sz w:val="18"/>
          <w:szCs w:val="18"/>
        </w:rPr>
        <w:t xml:space="preserve">equerirlo, la opinión técnica especializada del servidor público designado para tal fin, por la unidad </w:t>
      </w:r>
      <w:r w:rsidR="00A00148" w:rsidRPr="000D2FD9">
        <w:rPr>
          <w:rFonts w:asciiTheme="majorHAnsi" w:hAnsiTheme="majorHAnsi"/>
          <w:sz w:val="18"/>
          <w:szCs w:val="18"/>
        </w:rPr>
        <w:t>orgánica solicitante de la plaza a evaluar.</w:t>
      </w:r>
    </w:p>
    <w:p w:rsidR="003B3A85" w:rsidRPr="000D2FD9" w:rsidRDefault="00A75E6F" w:rsidP="006F4299">
      <w:pPr>
        <w:pStyle w:val="Prrafodelista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Todas las unidades orgánicas de la Municipalidad Distrital de Cerro  Colorado quedan </w:t>
      </w:r>
      <w:r w:rsidR="00A00148" w:rsidRPr="000D2FD9">
        <w:rPr>
          <w:rFonts w:asciiTheme="majorHAnsi" w:hAnsiTheme="majorHAnsi"/>
          <w:sz w:val="18"/>
          <w:szCs w:val="18"/>
        </w:rPr>
        <w:t xml:space="preserve">obligadas </w:t>
      </w:r>
      <w:r w:rsidRPr="000D2FD9">
        <w:rPr>
          <w:rFonts w:asciiTheme="majorHAnsi" w:hAnsiTheme="majorHAnsi"/>
          <w:sz w:val="18"/>
          <w:szCs w:val="18"/>
        </w:rPr>
        <w:t>a brindar</w:t>
      </w:r>
      <w:r w:rsidR="00A00148" w:rsidRPr="000D2FD9">
        <w:rPr>
          <w:rFonts w:asciiTheme="majorHAnsi" w:hAnsiTheme="majorHAnsi"/>
          <w:sz w:val="18"/>
          <w:szCs w:val="18"/>
        </w:rPr>
        <w:t xml:space="preserve"> la información requerida por la Comisión Especial para el desempeño de su labor.</w:t>
      </w:r>
    </w:p>
    <w:p w:rsidR="003B3A85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6</w:t>
      </w:r>
      <w:r w:rsidR="00A00148" w:rsidRPr="000D2FD9">
        <w:rPr>
          <w:szCs w:val="18"/>
        </w:rPr>
        <w:t>. DE LAS OBLIGACIONES, ATRIBUCIONES Y RESPONSABILIDADES DE LA COMISIÓN</w:t>
      </w:r>
    </w:p>
    <w:p w:rsidR="00A00148" w:rsidRPr="000D2FD9" w:rsidRDefault="00A00148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Cump</w:t>
      </w:r>
      <w:r w:rsidR="00A75E6F" w:rsidRPr="000D2FD9">
        <w:rPr>
          <w:rFonts w:asciiTheme="majorHAnsi" w:hAnsiTheme="majorHAnsi"/>
          <w:sz w:val="18"/>
          <w:szCs w:val="18"/>
        </w:rPr>
        <w:t xml:space="preserve">lir y hacer cumplir las normas </w:t>
      </w:r>
      <w:r w:rsidR="001D3F9B" w:rsidRPr="000D2FD9">
        <w:rPr>
          <w:rFonts w:asciiTheme="majorHAnsi" w:hAnsiTheme="majorHAnsi"/>
          <w:sz w:val="18"/>
          <w:szCs w:val="18"/>
        </w:rPr>
        <w:t>establecidas para el proceso</w:t>
      </w:r>
      <w:r w:rsidRPr="000D2FD9">
        <w:rPr>
          <w:rFonts w:asciiTheme="majorHAnsi" w:hAnsiTheme="majorHAnsi"/>
          <w:sz w:val="18"/>
          <w:szCs w:val="18"/>
        </w:rPr>
        <w:t xml:space="preserve"> de selección de personal.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Convocar el proceso </w:t>
      </w:r>
      <w:r w:rsidR="00A00148" w:rsidRPr="000D2FD9">
        <w:rPr>
          <w:rFonts w:asciiTheme="majorHAnsi" w:hAnsiTheme="majorHAnsi"/>
          <w:sz w:val="18"/>
          <w:szCs w:val="18"/>
        </w:rPr>
        <w:t>de selección de personal.</w:t>
      </w:r>
    </w:p>
    <w:p w:rsidR="00A00148" w:rsidRPr="000D2FD9" w:rsidRDefault="00A00148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Dejar constancia en actas, de los acuerdos tomados.</w:t>
      </w:r>
    </w:p>
    <w:p w:rsidR="00A00148" w:rsidRPr="000D2FD9" w:rsidRDefault="00A00148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Dictar las disposiciones  para la solución de los casos no previstos en la presente norma.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Elaborar y consignar en actas el Cuadro </w:t>
      </w:r>
      <w:r w:rsidR="00A00148" w:rsidRPr="000D2FD9">
        <w:rPr>
          <w:rFonts w:asciiTheme="majorHAnsi" w:hAnsiTheme="majorHAnsi"/>
          <w:sz w:val="18"/>
          <w:szCs w:val="18"/>
        </w:rPr>
        <w:t>de Méritos de los participantes con la i</w:t>
      </w:r>
      <w:r w:rsidRPr="000D2FD9">
        <w:rPr>
          <w:rFonts w:asciiTheme="majorHAnsi" w:hAnsiTheme="majorHAnsi"/>
          <w:sz w:val="18"/>
          <w:szCs w:val="18"/>
        </w:rPr>
        <w:t xml:space="preserve">ndicación del puntaje total en cada etapa y de cada uno de los participantes, incluyendo las observaciones encontradas durante el desarrollo </w:t>
      </w:r>
      <w:r w:rsidR="00A00148" w:rsidRPr="000D2FD9">
        <w:rPr>
          <w:rFonts w:asciiTheme="majorHAnsi" w:hAnsiTheme="majorHAnsi"/>
          <w:sz w:val="18"/>
          <w:szCs w:val="18"/>
        </w:rPr>
        <w:t>del proceso de selección de personal.</w:t>
      </w:r>
    </w:p>
    <w:p w:rsidR="00A00148" w:rsidRPr="000D2FD9" w:rsidRDefault="00A00148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Elaborar y publicar el cronograma respec</w:t>
      </w:r>
      <w:r w:rsidR="00141766" w:rsidRPr="000D2FD9">
        <w:rPr>
          <w:rFonts w:asciiTheme="majorHAnsi" w:hAnsiTheme="majorHAnsi"/>
          <w:sz w:val="18"/>
          <w:szCs w:val="18"/>
        </w:rPr>
        <w:t xml:space="preserve">tivo </w:t>
      </w:r>
      <w:r w:rsidRPr="000D2FD9">
        <w:rPr>
          <w:rFonts w:asciiTheme="majorHAnsi" w:hAnsiTheme="majorHAnsi"/>
          <w:sz w:val="18"/>
          <w:szCs w:val="18"/>
        </w:rPr>
        <w:t>del proceso de selección de personal.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En caso que uno o más miembros de la Comisión </w:t>
      </w:r>
      <w:r w:rsidR="00A00148" w:rsidRPr="000D2FD9">
        <w:rPr>
          <w:rFonts w:asciiTheme="majorHAnsi" w:hAnsiTheme="majorHAnsi"/>
          <w:sz w:val="18"/>
          <w:szCs w:val="18"/>
        </w:rPr>
        <w:t>se v</w:t>
      </w:r>
      <w:r w:rsidRPr="000D2FD9">
        <w:rPr>
          <w:rFonts w:asciiTheme="majorHAnsi" w:hAnsiTheme="majorHAnsi"/>
          <w:sz w:val="18"/>
          <w:szCs w:val="18"/>
        </w:rPr>
        <w:t xml:space="preserve">ea imposibilitado de continuar con el encargo, el suplente alterno asumirá las funciones en la Comisión en el estado </w:t>
      </w:r>
      <w:r w:rsidR="00A00148" w:rsidRPr="000D2FD9">
        <w:rPr>
          <w:rFonts w:asciiTheme="majorHAnsi" w:hAnsiTheme="majorHAnsi"/>
          <w:sz w:val="18"/>
          <w:szCs w:val="18"/>
        </w:rPr>
        <w:t>en el cu</w:t>
      </w:r>
      <w:r w:rsidRPr="000D2FD9">
        <w:rPr>
          <w:rFonts w:asciiTheme="majorHAnsi" w:hAnsiTheme="majorHAnsi"/>
          <w:sz w:val="18"/>
          <w:szCs w:val="18"/>
        </w:rPr>
        <w:t xml:space="preserve">al el proceso se encuentre, </w:t>
      </w:r>
      <w:r w:rsidR="00A00148" w:rsidRPr="000D2FD9">
        <w:rPr>
          <w:rFonts w:asciiTheme="majorHAnsi" w:hAnsiTheme="majorHAnsi"/>
          <w:sz w:val="18"/>
          <w:szCs w:val="18"/>
        </w:rPr>
        <w:t xml:space="preserve">hasta </w:t>
      </w:r>
      <w:r w:rsidR="00141766" w:rsidRPr="000D2FD9">
        <w:rPr>
          <w:rFonts w:asciiTheme="majorHAnsi" w:hAnsiTheme="majorHAnsi"/>
          <w:sz w:val="18"/>
          <w:szCs w:val="18"/>
        </w:rPr>
        <w:t xml:space="preserve">la reincorporación del miembro </w:t>
      </w:r>
      <w:r w:rsidRPr="000D2FD9">
        <w:rPr>
          <w:rFonts w:asciiTheme="majorHAnsi" w:hAnsiTheme="majorHAnsi"/>
          <w:sz w:val="18"/>
          <w:szCs w:val="18"/>
        </w:rPr>
        <w:t xml:space="preserve">titular o hasta la culminación del proceso de selección </w:t>
      </w:r>
      <w:r w:rsidR="00A00148" w:rsidRPr="000D2FD9">
        <w:rPr>
          <w:rFonts w:asciiTheme="majorHAnsi" w:hAnsiTheme="majorHAnsi"/>
          <w:sz w:val="18"/>
          <w:szCs w:val="18"/>
        </w:rPr>
        <w:t>de personal.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Fijar en base a la información proporcionada por las unidades orgánicas competentes los </w:t>
      </w:r>
      <w:r w:rsidR="00A00148" w:rsidRPr="000D2FD9">
        <w:rPr>
          <w:rFonts w:asciiTheme="majorHAnsi" w:hAnsiTheme="majorHAnsi"/>
          <w:sz w:val="18"/>
          <w:szCs w:val="18"/>
        </w:rPr>
        <w:t>requisitos mín</w:t>
      </w:r>
      <w:r w:rsidRPr="000D2FD9">
        <w:rPr>
          <w:rFonts w:asciiTheme="majorHAnsi" w:hAnsiTheme="majorHAnsi"/>
          <w:sz w:val="18"/>
          <w:szCs w:val="18"/>
        </w:rPr>
        <w:t xml:space="preserve">imos a considerarse en la convocatoria del proceso </w:t>
      </w:r>
      <w:r w:rsidR="00A00148" w:rsidRPr="000D2FD9">
        <w:rPr>
          <w:rFonts w:asciiTheme="majorHAnsi" w:hAnsiTheme="majorHAnsi"/>
          <w:sz w:val="18"/>
          <w:szCs w:val="18"/>
        </w:rPr>
        <w:t>de selección de personal.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Formular </w:t>
      </w:r>
      <w:r w:rsidR="00A00148" w:rsidRPr="000D2FD9">
        <w:rPr>
          <w:rFonts w:asciiTheme="majorHAnsi" w:hAnsiTheme="majorHAnsi"/>
          <w:sz w:val="18"/>
          <w:szCs w:val="18"/>
        </w:rPr>
        <w:t>las base</w:t>
      </w:r>
      <w:r w:rsidRPr="000D2FD9">
        <w:rPr>
          <w:rFonts w:asciiTheme="majorHAnsi" w:hAnsiTheme="majorHAnsi"/>
          <w:sz w:val="18"/>
          <w:szCs w:val="18"/>
        </w:rPr>
        <w:t>s y las normas para el normal desarrollo del proceso</w:t>
      </w:r>
      <w:r w:rsidR="00A00148" w:rsidRPr="000D2FD9">
        <w:rPr>
          <w:rFonts w:asciiTheme="majorHAnsi" w:hAnsiTheme="majorHAnsi"/>
          <w:sz w:val="18"/>
          <w:szCs w:val="18"/>
        </w:rPr>
        <w:t xml:space="preserve"> de selección de personal.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Publicar los resultados</w:t>
      </w:r>
      <w:r w:rsidR="00A00148" w:rsidRPr="000D2FD9">
        <w:rPr>
          <w:rFonts w:asciiTheme="majorHAnsi" w:hAnsiTheme="majorHAnsi"/>
          <w:sz w:val="18"/>
          <w:szCs w:val="18"/>
        </w:rPr>
        <w:t xml:space="preserve"> de las evaluaciones prácticas, conforme al cronogr</w:t>
      </w:r>
      <w:r w:rsidRPr="000D2FD9">
        <w:rPr>
          <w:rFonts w:asciiTheme="majorHAnsi" w:hAnsiTheme="majorHAnsi"/>
          <w:sz w:val="18"/>
          <w:szCs w:val="18"/>
        </w:rPr>
        <w:t>ama aprobado</w:t>
      </w:r>
      <w:r w:rsidR="00A00148" w:rsidRPr="000D2FD9">
        <w:rPr>
          <w:rFonts w:asciiTheme="majorHAnsi" w:hAnsiTheme="majorHAnsi"/>
          <w:sz w:val="18"/>
          <w:szCs w:val="18"/>
        </w:rPr>
        <w:t xml:space="preserve"> por la Comisión.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Publicar </w:t>
      </w:r>
      <w:r w:rsidR="00A00148" w:rsidRPr="000D2FD9">
        <w:rPr>
          <w:rFonts w:asciiTheme="majorHAnsi" w:hAnsiTheme="majorHAnsi"/>
          <w:sz w:val="18"/>
          <w:szCs w:val="18"/>
        </w:rPr>
        <w:t>e</w:t>
      </w:r>
      <w:r w:rsidRPr="000D2FD9">
        <w:rPr>
          <w:rFonts w:asciiTheme="majorHAnsi" w:hAnsiTheme="majorHAnsi"/>
          <w:sz w:val="18"/>
          <w:szCs w:val="18"/>
        </w:rPr>
        <w:t xml:space="preserve">l resultado final del proceso </w:t>
      </w:r>
      <w:r w:rsidR="00A00148" w:rsidRPr="000D2FD9">
        <w:rPr>
          <w:rFonts w:asciiTheme="majorHAnsi" w:hAnsiTheme="majorHAnsi"/>
          <w:sz w:val="18"/>
          <w:szCs w:val="18"/>
        </w:rPr>
        <w:t>de selección de personal.</w:t>
      </w:r>
    </w:p>
    <w:p w:rsidR="00A00148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Realizar la calificación de los postulantes, de acuerdo con los criterios establecidos en estas</w:t>
      </w:r>
      <w:r w:rsidR="00A00148" w:rsidRPr="000D2FD9">
        <w:rPr>
          <w:rFonts w:asciiTheme="majorHAnsi" w:hAnsiTheme="majorHAnsi"/>
          <w:sz w:val="18"/>
          <w:szCs w:val="18"/>
        </w:rPr>
        <w:t xml:space="preserve"> bases administrativas.</w:t>
      </w:r>
    </w:p>
    <w:p w:rsidR="00A00148" w:rsidRPr="000D2FD9" w:rsidRDefault="00A00148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Resolver los casos </w:t>
      </w:r>
      <w:r w:rsidR="00A75E6F" w:rsidRPr="000D2FD9">
        <w:rPr>
          <w:rFonts w:asciiTheme="majorHAnsi" w:hAnsiTheme="majorHAnsi"/>
          <w:sz w:val="18"/>
          <w:szCs w:val="18"/>
        </w:rPr>
        <w:t xml:space="preserve">que se presenten en el proceso de selección de personal y que no hayan sido previstos en las presentes bases, dejando constancia </w:t>
      </w:r>
      <w:r w:rsidRPr="000D2FD9">
        <w:rPr>
          <w:rFonts w:asciiTheme="majorHAnsi" w:hAnsiTheme="majorHAnsi"/>
          <w:sz w:val="18"/>
          <w:szCs w:val="18"/>
        </w:rPr>
        <w:t>en el acta correspondiente.</w:t>
      </w:r>
    </w:p>
    <w:p w:rsidR="002D2114" w:rsidRPr="000D2FD9" w:rsidRDefault="00A75E6F" w:rsidP="00ED3B54">
      <w:pPr>
        <w:pStyle w:val="Prrafodelista"/>
        <w:numPr>
          <w:ilvl w:val="0"/>
          <w:numId w:val="3"/>
        </w:numPr>
        <w:spacing w:line="240" w:lineRule="auto"/>
        <w:ind w:left="1134" w:hanging="43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Remitir el informe </w:t>
      </w:r>
      <w:r w:rsidR="00A00148" w:rsidRPr="000D2FD9">
        <w:rPr>
          <w:rFonts w:asciiTheme="majorHAnsi" w:hAnsiTheme="majorHAnsi"/>
          <w:sz w:val="18"/>
          <w:szCs w:val="18"/>
        </w:rPr>
        <w:t>final y la documenta</w:t>
      </w:r>
      <w:r w:rsidRPr="000D2FD9">
        <w:rPr>
          <w:rFonts w:asciiTheme="majorHAnsi" w:hAnsiTheme="majorHAnsi"/>
          <w:sz w:val="18"/>
          <w:szCs w:val="18"/>
        </w:rPr>
        <w:t xml:space="preserve">ción sustentatoria del proceso </w:t>
      </w:r>
      <w:r w:rsidR="00A00148" w:rsidRPr="000D2FD9">
        <w:rPr>
          <w:rFonts w:asciiTheme="majorHAnsi" w:hAnsiTheme="majorHAnsi"/>
          <w:sz w:val="18"/>
          <w:szCs w:val="18"/>
        </w:rPr>
        <w:t>de selección de per</w:t>
      </w:r>
      <w:r w:rsidRPr="000D2FD9">
        <w:rPr>
          <w:rFonts w:asciiTheme="majorHAnsi" w:hAnsiTheme="majorHAnsi"/>
          <w:sz w:val="18"/>
          <w:szCs w:val="18"/>
        </w:rPr>
        <w:t xml:space="preserve">sonal </w:t>
      </w:r>
      <w:r w:rsidR="00A00148" w:rsidRPr="000D2FD9">
        <w:rPr>
          <w:rFonts w:asciiTheme="majorHAnsi" w:hAnsiTheme="majorHAnsi"/>
          <w:sz w:val="18"/>
          <w:szCs w:val="18"/>
        </w:rPr>
        <w:t>al titular de la entidad, para los fines correspondientes de</w:t>
      </w:r>
      <w:r w:rsidRPr="000D2FD9">
        <w:rPr>
          <w:rFonts w:asciiTheme="majorHAnsi" w:hAnsiTheme="majorHAnsi"/>
          <w:sz w:val="18"/>
          <w:szCs w:val="18"/>
        </w:rPr>
        <w:t xml:space="preserve"> contratación de los ganadores </w:t>
      </w:r>
      <w:r w:rsidR="00A00148" w:rsidRPr="000D2FD9">
        <w:rPr>
          <w:rFonts w:asciiTheme="majorHAnsi" w:hAnsiTheme="majorHAnsi"/>
          <w:sz w:val="18"/>
          <w:szCs w:val="18"/>
        </w:rPr>
        <w:t>del proceso.</w:t>
      </w:r>
    </w:p>
    <w:p w:rsidR="006F4299" w:rsidRDefault="006F4299" w:rsidP="00ED3B54">
      <w:pPr>
        <w:pStyle w:val="Ttulo1"/>
        <w:spacing w:line="240" w:lineRule="auto"/>
        <w:rPr>
          <w:szCs w:val="18"/>
        </w:rPr>
      </w:pPr>
    </w:p>
    <w:p w:rsidR="006F4299" w:rsidRDefault="006F4299" w:rsidP="00ED3B54">
      <w:pPr>
        <w:pStyle w:val="Ttulo1"/>
        <w:spacing w:line="240" w:lineRule="auto"/>
        <w:rPr>
          <w:szCs w:val="18"/>
        </w:rPr>
      </w:pPr>
    </w:p>
    <w:p w:rsidR="00A00148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7</w:t>
      </w:r>
      <w:r w:rsidR="00A00148" w:rsidRPr="000D2FD9">
        <w:rPr>
          <w:szCs w:val="18"/>
        </w:rPr>
        <w:t>. DEL PROCEDIMIENTO DE SELECCIÓN DE PERSONAL</w:t>
      </w:r>
    </w:p>
    <w:p w:rsidR="001D3F9B" w:rsidRPr="000D2FD9" w:rsidRDefault="00282A13" w:rsidP="00ED3B54">
      <w:pPr>
        <w:spacing w:line="240" w:lineRule="auto"/>
        <w:ind w:left="284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En este estadio corresponderá a la Comisión verificar lo informado por el postulan</w:t>
      </w:r>
      <w:r w:rsidR="00A75E6F" w:rsidRPr="000D2FD9">
        <w:rPr>
          <w:rFonts w:asciiTheme="majorHAnsi" w:hAnsiTheme="majorHAnsi"/>
          <w:sz w:val="18"/>
          <w:szCs w:val="18"/>
        </w:rPr>
        <w:t>te en la ficha de resumen de la hoja de vida</w:t>
      </w:r>
      <w:r w:rsidRPr="000D2FD9">
        <w:rPr>
          <w:rFonts w:asciiTheme="majorHAnsi" w:hAnsiTheme="majorHAnsi"/>
          <w:sz w:val="18"/>
          <w:szCs w:val="18"/>
        </w:rPr>
        <w:t xml:space="preserve">, en </w:t>
      </w:r>
      <w:r w:rsidR="005F48DF" w:rsidRPr="000D2FD9">
        <w:rPr>
          <w:rFonts w:asciiTheme="majorHAnsi" w:hAnsiTheme="majorHAnsi"/>
          <w:sz w:val="18"/>
          <w:szCs w:val="18"/>
        </w:rPr>
        <w:t xml:space="preserve">lo </w:t>
      </w:r>
      <w:r w:rsidRPr="000D2FD9">
        <w:rPr>
          <w:rFonts w:asciiTheme="majorHAnsi" w:hAnsiTheme="majorHAnsi"/>
          <w:sz w:val="18"/>
          <w:szCs w:val="18"/>
        </w:rPr>
        <w:t xml:space="preserve">referente a la formación académica </w:t>
      </w:r>
      <w:r w:rsidR="00A75E6F" w:rsidRPr="000D2FD9">
        <w:rPr>
          <w:rFonts w:asciiTheme="majorHAnsi" w:hAnsiTheme="majorHAnsi"/>
          <w:sz w:val="18"/>
          <w:szCs w:val="18"/>
        </w:rPr>
        <w:t xml:space="preserve">y experiencia laboral exigidos en el perfil del puesto al que postula. El postulante que no cumpla con estos requisitos, </w:t>
      </w:r>
      <w:r w:rsidR="001D3F9B" w:rsidRPr="000D2FD9">
        <w:rPr>
          <w:rFonts w:asciiTheme="majorHAnsi" w:hAnsiTheme="majorHAnsi"/>
          <w:sz w:val="18"/>
          <w:szCs w:val="18"/>
        </w:rPr>
        <w:t>será considerado NO APTO; conforme a las siguientes etapas del proceso:</w:t>
      </w:r>
    </w:p>
    <w:p w:rsidR="00282A13" w:rsidRPr="000D2FD9" w:rsidRDefault="00A75E6F" w:rsidP="00ED3B54">
      <w:pPr>
        <w:pStyle w:val="Prrafodelista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Presentación de la Hoja de Vida </w:t>
      </w:r>
      <w:r w:rsidR="00282A13" w:rsidRPr="000D2FD9">
        <w:rPr>
          <w:rFonts w:asciiTheme="majorHAnsi" w:hAnsiTheme="majorHAnsi"/>
          <w:sz w:val="18"/>
          <w:szCs w:val="18"/>
        </w:rPr>
        <w:t xml:space="preserve">de </w:t>
      </w:r>
      <w:r w:rsidRPr="000D2FD9">
        <w:rPr>
          <w:rFonts w:asciiTheme="majorHAnsi" w:hAnsiTheme="majorHAnsi"/>
          <w:sz w:val="18"/>
          <w:szCs w:val="18"/>
        </w:rPr>
        <w:t xml:space="preserve">los </w:t>
      </w:r>
      <w:r w:rsidR="00282A13" w:rsidRPr="000D2FD9">
        <w:rPr>
          <w:rFonts w:asciiTheme="majorHAnsi" w:hAnsiTheme="majorHAnsi"/>
          <w:sz w:val="18"/>
          <w:szCs w:val="18"/>
        </w:rPr>
        <w:t>postulantes.</w:t>
      </w:r>
    </w:p>
    <w:p w:rsidR="00A75E6F" w:rsidRPr="000D2FD9" w:rsidRDefault="00A75E6F" w:rsidP="00ED3B54">
      <w:pPr>
        <w:pStyle w:val="Prrafodelista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Evaluación de la hoja de vida o evaluación curricular.</w:t>
      </w:r>
    </w:p>
    <w:p w:rsidR="00282A13" w:rsidRPr="000D2FD9" w:rsidRDefault="00282A13" w:rsidP="00ED3B54">
      <w:pPr>
        <w:pStyle w:val="Prrafodelista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Entrevista </w:t>
      </w:r>
      <w:r w:rsidR="00A75E6F" w:rsidRPr="000D2FD9">
        <w:rPr>
          <w:rFonts w:asciiTheme="majorHAnsi" w:hAnsiTheme="majorHAnsi"/>
          <w:sz w:val="18"/>
          <w:szCs w:val="18"/>
        </w:rPr>
        <w:t>Personal</w:t>
      </w:r>
      <w:r w:rsidRPr="000D2FD9">
        <w:rPr>
          <w:rFonts w:asciiTheme="majorHAnsi" w:hAnsiTheme="majorHAnsi"/>
          <w:sz w:val="18"/>
          <w:szCs w:val="18"/>
        </w:rPr>
        <w:t>.</w:t>
      </w:r>
    </w:p>
    <w:p w:rsidR="005C7609" w:rsidRPr="000D2FD9" w:rsidRDefault="005C7609" w:rsidP="00ED3B54">
      <w:pPr>
        <w:pStyle w:val="Prrafodelista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Evaluación de Manejo y Mecánica </w:t>
      </w:r>
    </w:p>
    <w:p w:rsidR="001D3F9B" w:rsidRDefault="00282A13" w:rsidP="00ED3B54">
      <w:pPr>
        <w:pStyle w:val="Prrafodelista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Resu</w:t>
      </w:r>
      <w:r w:rsidR="002D2114" w:rsidRPr="000D2FD9">
        <w:rPr>
          <w:rFonts w:asciiTheme="majorHAnsi" w:hAnsiTheme="majorHAnsi"/>
          <w:sz w:val="18"/>
          <w:szCs w:val="18"/>
        </w:rPr>
        <w:t xml:space="preserve">ltados </w:t>
      </w:r>
      <w:r w:rsidR="00A75E6F" w:rsidRPr="000D2FD9">
        <w:rPr>
          <w:rFonts w:asciiTheme="majorHAnsi" w:hAnsiTheme="majorHAnsi"/>
          <w:sz w:val="18"/>
          <w:szCs w:val="18"/>
        </w:rPr>
        <w:t>Finales</w:t>
      </w:r>
      <w:r w:rsidR="005F48DF" w:rsidRPr="000D2FD9">
        <w:rPr>
          <w:rFonts w:asciiTheme="majorHAnsi" w:hAnsiTheme="majorHAnsi"/>
          <w:sz w:val="18"/>
          <w:szCs w:val="18"/>
        </w:rPr>
        <w:t>.</w:t>
      </w:r>
    </w:p>
    <w:p w:rsidR="006F4299" w:rsidRPr="000D2FD9" w:rsidRDefault="006F4299" w:rsidP="006F4299">
      <w:pPr>
        <w:pStyle w:val="Prrafodelista"/>
        <w:spacing w:after="0" w:line="240" w:lineRule="auto"/>
        <w:ind w:left="1134"/>
        <w:jc w:val="both"/>
        <w:rPr>
          <w:rFonts w:asciiTheme="majorHAnsi" w:hAnsiTheme="majorHAnsi"/>
          <w:sz w:val="18"/>
          <w:szCs w:val="18"/>
        </w:rPr>
      </w:pPr>
    </w:p>
    <w:p w:rsidR="00A00148" w:rsidRPr="000D2FD9" w:rsidRDefault="00AB3D7A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7</w:t>
      </w:r>
      <w:r w:rsidR="001D3F9B" w:rsidRPr="000D2FD9">
        <w:rPr>
          <w:szCs w:val="18"/>
        </w:rPr>
        <w:t>.1</w:t>
      </w:r>
      <w:r w:rsidR="00A00148" w:rsidRPr="000D2FD9">
        <w:rPr>
          <w:szCs w:val="18"/>
        </w:rPr>
        <w:t xml:space="preserve">. </w:t>
      </w:r>
      <w:r w:rsidR="00C46ABF" w:rsidRPr="000D2FD9">
        <w:rPr>
          <w:szCs w:val="18"/>
        </w:rPr>
        <w:t xml:space="preserve"> </w:t>
      </w:r>
      <w:r w:rsidR="00A00148" w:rsidRPr="000D2FD9">
        <w:rPr>
          <w:szCs w:val="18"/>
        </w:rPr>
        <w:t>DE LA PRESENTACIÓN DE</w:t>
      </w:r>
      <w:r w:rsidRPr="000D2FD9">
        <w:rPr>
          <w:szCs w:val="18"/>
        </w:rPr>
        <w:t xml:space="preserve"> </w:t>
      </w:r>
      <w:r w:rsidR="001D3F9B" w:rsidRPr="000D2FD9">
        <w:rPr>
          <w:szCs w:val="18"/>
        </w:rPr>
        <w:t>LA HOJA DE VIDA</w:t>
      </w:r>
    </w:p>
    <w:p w:rsidR="00AB3D7A" w:rsidRDefault="00A00148" w:rsidP="00ED3B54">
      <w:pPr>
        <w:spacing w:after="0" w:line="240" w:lineRule="auto"/>
        <w:ind w:left="709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</w:t>
      </w:r>
      <w:r w:rsidR="002D2114" w:rsidRPr="000D2FD9">
        <w:rPr>
          <w:rFonts w:asciiTheme="majorHAnsi" w:hAnsiTheme="majorHAnsi"/>
          <w:sz w:val="18"/>
          <w:szCs w:val="18"/>
        </w:rPr>
        <w:t xml:space="preserve">os postulantes se inscribirán </w:t>
      </w:r>
      <w:r w:rsidRPr="000D2FD9">
        <w:rPr>
          <w:rFonts w:asciiTheme="majorHAnsi" w:hAnsiTheme="majorHAnsi"/>
          <w:sz w:val="18"/>
          <w:szCs w:val="18"/>
        </w:rPr>
        <w:t>en el pro</w:t>
      </w:r>
      <w:r w:rsidR="002D2114" w:rsidRPr="000D2FD9">
        <w:rPr>
          <w:rFonts w:asciiTheme="majorHAnsi" w:hAnsiTheme="majorHAnsi"/>
          <w:sz w:val="18"/>
          <w:szCs w:val="18"/>
        </w:rPr>
        <w:t xml:space="preserve">ceso de selección de personal, </w:t>
      </w:r>
      <w:r w:rsidRPr="000D2FD9">
        <w:rPr>
          <w:rFonts w:asciiTheme="majorHAnsi" w:hAnsiTheme="majorHAnsi"/>
          <w:sz w:val="18"/>
          <w:szCs w:val="18"/>
        </w:rPr>
        <w:t>presentando</w:t>
      </w:r>
      <w:r w:rsidR="002D2114" w:rsidRPr="000D2FD9">
        <w:rPr>
          <w:rFonts w:asciiTheme="majorHAnsi" w:hAnsiTheme="majorHAnsi"/>
          <w:sz w:val="18"/>
          <w:szCs w:val="18"/>
        </w:rPr>
        <w:t xml:space="preserve"> su </w:t>
      </w:r>
      <w:r w:rsidR="00AB3D7A" w:rsidRPr="000D2FD9">
        <w:rPr>
          <w:rFonts w:asciiTheme="majorHAnsi" w:hAnsiTheme="majorHAnsi"/>
          <w:sz w:val="18"/>
          <w:szCs w:val="18"/>
        </w:rPr>
        <w:t xml:space="preserve">hoja de vida (Currículum Vitae) </w:t>
      </w:r>
      <w:r w:rsidR="002D2114" w:rsidRPr="000D2FD9">
        <w:rPr>
          <w:rFonts w:asciiTheme="majorHAnsi" w:hAnsiTheme="majorHAnsi"/>
          <w:sz w:val="18"/>
          <w:szCs w:val="18"/>
        </w:rPr>
        <w:t xml:space="preserve">en file </w:t>
      </w:r>
      <w:r w:rsidRPr="000D2FD9">
        <w:rPr>
          <w:rFonts w:asciiTheme="majorHAnsi" w:hAnsiTheme="majorHAnsi"/>
          <w:sz w:val="18"/>
          <w:szCs w:val="18"/>
        </w:rPr>
        <w:t>ma</w:t>
      </w:r>
      <w:r w:rsidR="002D2114" w:rsidRPr="000D2FD9">
        <w:rPr>
          <w:rFonts w:asciiTheme="majorHAnsi" w:hAnsiTheme="majorHAnsi"/>
          <w:sz w:val="18"/>
          <w:szCs w:val="18"/>
        </w:rPr>
        <w:t xml:space="preserve">nila A-4 con </w:t>
      </w:r>
      <w:proofErr w:type="spellStart"/>
      <w:r w:rsidR="002D2114" w:rsidRPr="000D2FD9">
        <w:rPr>
          <w:rFonts w:asciiTheme="majorHAnsi" w:hAnsiTheme="majorHAnsi"/>
          <w:sz w:val="18"/>
          <w:szCs w:val="18"/>
        </w:rPr>
        <w:t>fastener</w:t>
      </w:r>
      <w:proofErr w:type="spellEnd"/>
      <w:r w:rsidR="002D2114" w:rsidRPr="000D2FD9">
        <w:rPr>
          <w:rFonts w:asciiTheme="majorHAnsi" w:hAnsiTheme="majorHAnsi"/>
          <w:sz w:val="18"/>
          <w:szCs w:val="18"/>
        </w:rPr>
        <w:t xml:space="preserve">, debidamente documentado, </w:t>
      </w:r>
      <w:r w:rsidRPr="000D2FD9">
        <w:rPr>
          <w:rFonts w:asciiTheme="majorHAnsi" w:hAnsiTheme="majorHAnsi"/>
          <w:sz w:val="18"/>
          <w:szCs w:val="18"/>
        </w:rPr>
        <w:t xml:space="preserve">sustentando </w:t>
      </w:r>
      <w:r w:rsidR="002D2114" w:rsidRPr="000D2FD9">
        <w:rPr>
          <w:rFonts w:asciiTheme="majorHAnsi" w:hAnsiTheme="majorHAnsi"/>
          <w:sz w:val="18"/>
          <w:szCs w:val="18"/>
        </w:rPr>
        <w:t xml:space="preserve">el cumplimiento de </w:t>
      </w:r>
      <w:r w:rsidRPr="000D2FD9">
        <w:rPr>
          <w:rFonts w:asciiTheme="majorHAnsi" w:hAnsiTheme="majorHAnsi"/>
          <w:sz w:val="18"/>
          <w:szCs w:val="18"/>
        </w:rPr>
        <w:t>los requerimientos mí</w:t>
      </w:r>
      <w:r w:rsidR="002D2114" w:rsidRPr="000D2FD9">
        <w:rPr>
          <w:rFonts w:asciiTheme="majorHAnsi" w:hAnsiTheme="majorHAnsi"/>
          <w:sz w:val="18"/>
          <w:szCs w:val="18"/>
        </w:rPr>
        <w:t xml:space="preserve">nimos exigidos para el puesto </w:t>
      </w:r>
      <w:r w:rsidRPr="000D2FD9">
        <w:rPr>
          <w:rFonts w:asciiTheme="majorHAnsi" w:hAnsiTheme="majorHAnsi"/>
          <w:sz w:val="18"/>
          <w:szCs w:val="18"/>
        </w:rPr>
        <w:t>que postula, en fotocopia simple nítida, ordenada, foliada y firmada en c</w:t>
      </w:r>
      <w:r w:rsidR="002D2114" w:rsidRPr="000D2FD9">
        <w:rPr>
          <w:rFonts w:asciiTheme="majorHAnsi" w:hAnsiTheme="majorHAnsi"/>
          <w:sz w:val="18"/>
          <w:szCs w:val="18"/>
        </w:rPr>
        <w:t xml:space="preserve">ada folio presentado, indexada </w:t>
      </w:r>
      <w:r w:rsidRPr="000D2FD9">
        <w:rPr>
          <w:rFonts w:asciiTheme="majorHAnsi" w:hAnsiTheme="majorHAnsi"/>
          <w:sz w:val="18"/>
          <w:szCs w:val="18"/>
        </w:rPr>
        <w:t>con separadores de colores, en la fecha y el lugar establecido, de acue</w:t>
      </w:r>
      <w:r w:rsidR="002D2114" w:rsidRPr="000D2FD9">
        <w:rPr>
          <w:rFonts w:asciiTheme="majorHAnsi" w:hAnsiTheme="majorHAnsi"/>
          <w:sz w:val="18"/>
          <w:szCs w:val="18"/>
        </w:rPr>
        <w:t xml:space="preserve">rdo al cronograma; </w:t>
      </w:r>
      <w:r w:rsidRPr="000D2FD9">
        <w:rPr>
          <w:rFonts w:asciiTheme="majorHAnsi" w:hAnsiTheme="majorHAnsi"/>
          <w:sz w:val="18"/>
          <w:szCs w:val="18"/>
        </w:rPr>
        <w:t>observando el orden sigui</w:t>
      </w:r>
      <w:r w:rsidR="001D3F9B" w:rsidRPr="000D2FD9">
        <w:rPr>
          <w:rFonts w:asciiTheme="majorHAnsi" w:hAnsiTheme="majorHAnsi"/>
          <w:sz w:val="18"/>
          <w:szCs w:val="18"/>
        </w:rPr>
        <w:t>ente:</w:t>
      </w:r>
    </w:p>
    <w:p w:rsidR="006F4299" w:rsidRPr="000D2FD9" w:rsidRDefault="006F4299" w:rsidP="00ED3B54">
      <w:pPr>
        <w:spacing w:after="0"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AB3D7A" w:rsidRPr="000D2FD9" w:rsidRDefault="00AB3D7A" w:rsidP="00ED3B54">
      <w:pPr>
        <w:spacing w:after="0"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Solicitud de participación dirigida al Presidente de la Comisión </w:t>
      </w:r>
      <w:r w:rsidR="00A00148" w:rsidRPr="00DC29D4">
        <w:rPr>
          <w:rFonts w:asciiTheme="majorHAnsi" w:hAnsiTheme="majorHAnsi"/>
          <w:sz w:val="16"/>
          <w:szCs w:val="16"/>
        </w:rPr>
        <w:t>del pr</w:t>
      </w:r>
      <w:r w:rsidRPr="00DC29D4">
        <w:rPr>
          <w:rFonts w:asciiTheme="majorHAnsi" w:hAnsiTheme="majorHAnsi"/>
          <w:sz w:val="16"/>
          <w:szCs w:val="16"/>
        </w:rPr>
        <w:t>oceso de selección de personal (</w:t>
      </w:r>
      <w:r w:rsidR="00A00148" w:rsidRPr="00DC29D4">
        <w:rPr>
          <w:rFonts w:asciiTheme="majorHAnsi" w:hAnsiTheme="majorHAnsi"/>
          <w:sz w:val="16"/>
          <w:szCs w:val="16"/>
        </w:rPr>
        <w:t>Anexo 2).</w:t>
      </w: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Copia simple del DNI, </w:t>
      </w:r>
      <w:r w:rsidR="00A00148" w:rsidRPr="00DC29D4">
        <w:rPr>
          <w:rFonts w:asciiTheme="majorHAnsi" w:hAnsiTheme="majorHAnsi"/>
          <w:sz w:val="16"/>
          <w:szCs w:val="16"/>
        </w:rPr>
        <w:t xml:space="preserve">Carnet </w:t>
      </w:r>
      <w:r w:rsidRPr="00DC29D4">
        <w:rPr>
          <w:rFonts w:asciiTheme="majorHAnsi" w:hAnsiTheme="majorHAnsi"/>
          <w:sz w:val="16"/>
          <w:szCs w:val="16"/>
        </w:rPr>
        <w:t>de Identidad o Extranjería (vigente</w:t>
      </w:r>
      <w:r w:rsidR="00A00148" w:rsidRPr="00DC29D4">
        <w:rPr>
          <w:rFonts w:asciiTheme="majorHAnsi" w:hAnsiTheme="majorHAnsi"/>
          <w:sz w:val="16"/>
          <w:szCs w:val="16"/>
        </w:rPr>
        <w:t>).</w:t>
      </w:r>
    </w:p>
    <w:p w:rsidR="00AB3D7A" w:rsidRPr="00DC29D4" w:rsidRDefault="00A00148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>Copia simple del RUC del postulante.</w:t>
      </w:r>
    </w:p>
    <w:p w:rsidR="00AB3D7A" w:rsidRPr="00DC29D4" w:rsidRDefault="00AB3D7A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Ficha de resumen </w:t>
      </w:r>
      <w:r w:rsidR="00A00148" w:rsidRPr="00DC29D4">
        <w:rPr>
          <w:rFonts w:asciiTheme="majorHAnsi" w:hAnsiTheme="majorHAnsi"/>
          <w:sz w:val="16"/>
          <w:szCs w:val="16"/>
        </w:rPr>
        <w:t xml:space="preserve">de </w:t>
      </w:r>
      <w:r w:rsidRPr="00DC29D4">
        <w:rPr>
          <w:rFonts w:asciiTheme="majorHAnsi" w:hAnsiTheme="majorHAnsi"/>
          <w:sz w:val="16"/>
          <w:szCs w:val="16"/>
        </w:rPr>
        <w:t>la hoja de vida</w:t>
      </w:r>
      <w:r w:rsidR="00A00148" w:rsidRPr="00DC29D4">
        <w:rPr>
          <w:rFonts w:asciiTheme="majorHAnsi" w:hAnsiTheme="majorHAnsi"/>
          <w:sz w:val="16"/>
          <w:szCs w:val="16"/>
        </w:rPr>
        <w:t xml:space="preserve"> (Anexo 3).</w:t>
      </w: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Formato de evaluación </w:t>
      </w:r>
      <w:r w:rsidR="00AB3D7A" w:rsidRPr="00DC29D4">
        <w:rPr>
          <w:rFonts w:asciiTheme="majorHAnsi" w:hAnsiTheme="majorHAnsi"/>
          <w:sz w:val="16"/>
          <w:szCs w:val="16"/>
        </w:rPr>
        <w:t>de la hoja de vida.</w:t>
      </w:r>
      <w:r w:rsidRPr="00DC29D4">
        <w:rPr>
          <w:rFonts w:asciiTheme="majorHAnsi" w:hAnsiTheme="majorHAnsi"/>
          <w:sz w:val="16"/>
          <w:szCs w:val="16"/>
        </w:rPr>
        <w:t xml:space="preserve"> </w:t>
      </w:r>
      <w:r w:rsidR="00A00148" w:rsidRPr="00DC29D4">
        <w:rPr>
          <w:rFonts w:asciiTheme="majorHAnsi" w:hAnsiTheme="majorHAnsi"/>
          <w:sz w:val="16"/>
          <w:szCs w:val="16"/>
        </w:rPr>
        <w:t>(Anexo 4).</w:t>
      </w: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Formato de </w:t>
      </w:r>
      <w:r w:rsidR="003762DB" w:rsidRPr="00DC29D4">
        <w:rPr>
          <w:rFonts w:asciiTheme="majorHAnsi" w:hAnsiTheme="majorHAnsi"/>
          <w:sz w:val="16"/>
          <w:szCs w:val="16"/>
        </w:rPr>
        <w:t xml:space="preserve">evaluación de </w:t>
      </w:r>
      <w:r w:rsidRPr="00DC29D4">
        <w:rPr>
          <w:rFonts w:asciiTheme="majorHAnsi" w:hAnsiTheme="majorHAnsi"/>
          <w:sz w:val="16"/>
          <w:szCs w:val="16"/>
        </w:rPr>
        <w:t>entrevista personal</w:t>
      </w:r>
      <w:r w:rsidR="00AB3D7A" w:rsidRPr="00DC29D4">
        <w:rPr>
          <w:rFonts w:asciiTheme="majorHAnsi" w:hAnsiTheme="majorHAnsi"/>
          <w:sz w:val="16"/>
          <w:szCs w:val="16"/>
        </w:rPr>
        <w:t>.</w:t>
      </w:r>
      <w:r w:rsidR="00A00148" w:rsidRPr="00DC29D4">
        <w:rPr>
          <w:rFonts w:asciiTheme="majorHAnsi" w:hAnsiTheme="majorHAnsi"/>
          <w:sz w:val="16"/>
          <w:szCs w:val="16"/>
        </w:rPr>
        <w:t xml:space="preserve"> (Anexo 5).</w:t>
      </w:r>
    </w:p>
    <w:p w:rsidR="005C7609" w:rsidRPr="00DC29D4" w:rsidRDefault="005C7609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>Formato de evaluación de manejo y mecánica. (Anexo 6)</w:t>
      </w: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Documentos que acrediten </w:t>
      </w:r>
      <w:r w:rsidR="00A00148" w:rsidRPr="00DC29D4">
        <w:rPr>
          <w:rFonts w:asciiTheme="majorHAnsi" w:hAnsiTheme="majorHAnsi"/>
          <w:sz w:val="16"/>
          <w:szCs w:val="16"/>
        </w:rPr>
        <w:t>la formación académica en referencia a la plaza que postula.</w:t>
      </w: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Documentos que acrediten </w:t>
      </w:r>
      <w:r w:rsidR="00A00148" w:rsidRPr="00DC29D4">
        <w:rPr>
          <w:rFonts w:asciiTheme="majorHAnsi" w:hAnsiTheme="majorHAnsi"/>
          <w:sz w:val="16"/>
          <w:szCs w:val="16"/>
        </w:rPr>
        <w:t>la experiencia laboral en re</w:t>
      </w:r>
      <w:r w:rsidRPr="00DC29D4">
        <w:rPr>
          <w:rFonts w:asciiTheme="majorHAnsi" w:hAnsiTheme="majorHAnsi"/>
          <w:sz w:val="16"/>
          <w:szCs w:val="16"/>
        </w:rPr>
        <w:t>ferencia a la plaza que postula</w:t>
      </w:r>
      <w:r w:rsidR="00A00148" w:rsidRPr="00DC29D4">
        <w:rPr>
          <w:rFonts w:asciiTheme="majorHAnsi" w:hAnsiTheme="majorHAnsi"/>
          <w:sz w:val="16"/>
          <w:szCs w:val="16"/>
        </w:rPr>
        <w:t xml:space="preserve"> en orden cronológico.</w:t>
      </w:r>
    </w:p>
    <w:p w:rsidR="00AB3D7A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Documentos que acrediten la capacitación y/o los estudios complementarios en </w:t>
      </w:r>
      <w:r w:rsidR="00A00148" w:rsidRPr="00DC29D4">
        <w:rPr>
          <w:rFonts w:asciiTheme="majorHAnsi" w:hAnsiTheme="majorHAnsi"/>
          <w:sz w:val="16"/>
          <w:szCs w:val="16"/>
        </w:rPr>
        <w:t>orden cronológico.</w:t>
      </w:r>
    </w:p>
    <w:p w:rsidR="002D2114" w:rsidRPr="00DC29D4" w:rsidRDefault="002D2114" w:rsidP="00257F2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DC29D4">
        <w:rPr>
          <w:rFonts w:asciiTheme="majorHAnsi" w:hAnsiTheme="majorHAnsi"/>
          <w:sz w:val="16"/>
          <w:szCs w:val="16"/>
        </w:rPr>
        <w:t xml:space="preserve">Declaración jurada simple de: </w:t>
      </w:r>
      <w:r w:rsidR="00A00148" w:rsidRPr="00DC29D4">
        <w:rPr>
          <w:rFonts w:asciiTheme="majorHAnsi" w:hAnsiTheme="majorHAnsi"/>
          <w:sz w:val="16"/>
          <w:szCs w:val="16"/>
        </w:rPr>
        <w:t>ausencia de incompatibilidades, nepotismo, antecedentes penales y policiales, salud  física y mental, no perci</w:t>
      </w:r>
      <w:r w:rsidRPr="00DC29D4">
        <w:rPr>
          <w:rFonts w:asciiTheme="majorHAnsi" w:hAnsiTheme="majorHAnsi"/>
          <w:sz w:val="16"/>
          <w:szCs w:val="16"/>
        </w:rPr>
        <w:t xml:space="preserve">bir  del Estado otro ingreso a excepción </w:t>
      </w:r>
      <w:r w:rsidR="00A00148" w:rsidRPr="00DC29D4">
        <w:rPr>
          <w:rFonts w:asciiTheme="majorHAnsi" w:hAnsiTheme="majorHAnsi"/>
          <w:sz w:val="16"/>
          <w:szCs w:val="16"/>
        </w:rPr>
        <w:t>de docencia y, de no figu</w:t>
      </w:r>
      <w:r w:rsidR="00AB3D7A" w:rsidRPr="00DC29D4">
        <w:rPr>
          <w:rFonts w:asciiTheme="majorHAnsi" w:hAnsiTheme="majorHAnsi"/>
          <w:sz w:val="16"/>
          <w:szCs w:val="16"/>
        </w:rPr>
        <w:t xml:space="preserve">rar en el registro de deudores </w:t>
      </w:r>
      <w:r w:rsidR="00A00148" w:rsidRPr="00DC29D4">
        <w:rPr>
          <w:rFonts w:asciiTheme="majorHAnsi" w:hAnsiTheme="majorHAnsi"/>
          <w:sz w:val="16"/>
          <w:szCs w:val="16"/>
        </w:rPr>
        <w:t xml:space="preserve">alimentarios morosos  (Anexo </w:t>
      </w:r>
      <w:r w:rsidR="005C7609" w:rsidRPr="00DC29D4">
        <w:rPr>
          <w:rFonts w:asciiTheme="majorHAnsi" w:hAnsiTheme="majorHAnsi"/>
          <w:sz w:val="16"/>
          <w:szCs w:val="16"/>
        </w:rPr>
        <w:t>7</w:t>
      </w:r>
      <w:r w:rsidR="00A00148" w:rsidRPr="00DC29D4">
        <w:rPr>
          <w:rFonts w:asciiTheme="majorHAnsi" w:hAnsiTheme="majorHAnsi"/>
          <w:sz w:val="16"/>
          <w:szCs w:val="16"/>
        </w:rPr>
        <w:t>).</w:t>
      </w:r>
    </w:p>
    <w:p w:rsidR="00ED3B54" w:rsidRPr="000D2FD9" w:rsidRDefault="00ED3B54" w:rsidP="00ED3B54">
      <w:pPr>
        <w:tabs>
          <w:tab w:val="left" w:pos="993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noProof/>
          <w:sz w:val="18"/>
          <w:szCs w:val="18"/>
          <w:lang w:val="es-PE" w:eastAsia="es-PE"/>
        </w:rPr>
        <w:drawing>
          <wp:anchor distT="0" distB="2289" distL="114300" distR="115824" simplePos="0" relativeHeight="251662336" behindDoc="0" locked="0" layoutInCell="1" allowOverlap="1" wp14:anchorId="20E41D92" wp14:editId="6A4F387D">
            <wp:simplePos x="0" y="0"/>
            <wp:positionH relativeFrom="column">
              <wp:posOffset>1106170</wp:posOffset>
            </wp:positionH>
            <wp:positionV relativeFrom="paragraph">
              <wp:posOffset>125095</wp:posOffset>
            </wp:positionV>
            <wp:extent cx="4032250" cy="2328545"/>
            <wp:effectExtent l="0" t="0" r="6350" b="0"/>
            <wp:wrapNone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2328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7A" w:rsidRPr="000D2FD9" w:rsidRDefault="00AB3D7A" w:rsidP="00ED3B54">
      <w:pPr>
        <w:tabs>
          <w:tab w:val="left" w:pos="993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tabs>
          <w:tab w:val="left" w:pos="993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C46ABF" w:rsidRPr="000D2FD9" w:rsidRDefault="00C46ABF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ED3B54" w:rsidRPr="000D2FD9" w:rsidRDefault="00ED3B54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1B6CEE" w:rsidRPr="000D2FD9" w:rsidRDefault="00A00148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El file estará dirigido a</w:t>
      </w:r>
      <w:r w:rsidR="00A57C8E" w:rsidRPr="000D2FD9">
        <w:rPr>
          <w:rFonts w:asciiTheme="majorHAnsi" w:hAnsiTheme="majorHAnsi"/>
          <w:sz w:val="18"/>
          <w:szCs w:val="18"/>
        </w:rPr>
        <w:t xml:space="preserve"> la Municipalidad Distrital </w:t>
      </w:r>
      <w:r w:rsidRPr="000D2FD9">
        <w:rPr>
          <w:rFonts w:asciiTheme="majorHAnsi" w:hAnsiTheme="majorHAnsi"/>
          <w:sz w:val="18"/>
          <w:szCs w:val="18"/>
        </w:rPr>
        <w:t>de Cerro Colorado y etiquetado de la siguiente mane</w:t>
      </w:r>
      <w:r w:rsidR="00847C28" w:rsidRPr="000D2FD9">
        <w:rPr>
          <w:rFonts w:asciiTheme="majorHAnsi" w:hAnsiTheme="majorHAnsi"/>
          <w:sz w:val="18"/>
          <w:szCs w:val="18"/>
        </w:rPr>
        <w:t>ra:</w:t>
      </w:r>
    </w:p>
    <w:p w:rsidR="005C7609" w:rsidRDefault="005C760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6F4299" w:rsidRPr="000D2FD9" w:rsidRDefault="006F4299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tbl>
      <w:tblPr>
        <w:tblpPr w:leftFromText="141" w:rightFromText="141" w:vertAnchor="text" w:horzAnchor="margin" w:tblpXSpec="center" w:tblpY="252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175"/>
      </w:tblGrid>
      <w:tr w:rsidR="003B3A85" w:rsidRPr="000D2FD9" w:rsidTr="005C7609">
        <w:trPr>
          <w:trHeight w:val="4488"/>
        </w:trPr>
        <w:tc>
          <w:tcPr>
            <w:tcW w:w="7175" w:type="dxa"/>
            <w:shd w:val="clear" w:color="auto" w:fill="auto"/>
          </w:tcPr>
          <w:p w:rsidR="003B3A85" w:rsidRPr="000D2FD9" w:rsidRDefault="003B3A85" w:rsidP="00ED3B54">
            <w:pPr>
              <w:pStyle w:val="Sinespaciado"/>
              <w:ind w:right="-31"/>
              <w:jc w:val="center"/>
              <w:rPr>
                <w:rFonts w:asciiTheme="majorHAnsi" w:eastAsia="Calibri" w:hAnsiTheme="majorHAnsi" w:cstheme="minorHAnsi"/>
                <w:sz w:val="18"/>
                <w:szCs w:val="18"/>
                <w:lang w:val="es-ES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jc w:val="center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bCs/>
                <w:sz w:val="18"/>
                <w:szCs w:val="18"/>
              </w:rPr>
              <w:t>PR</w:t>
            </w:r>
            <w:r w:rsidR="005C7609" w:rsidRPr="000D2FD9">
              <w:rPr>
                <w:rFonts w:asciiTheme="majorHAnsi" w:eastAsia="Calibri" w:hAnsiTheme="majorHAnsi" w:cstheme="minorHAnsi"/>
                <w:b/>
                <w:bCs/>
                <w:sz w:val="18"/>
                <w:szCs w:val="18"/>
              </w:rPr>
              <w:t>OCESO CAS. 004</w:t>
            </w:r>
            <w:r w:rsidRPr="000D2FD9">
              <w:rPr>
                <w:rFonts w:asciiTheme="majorHAnsi" w:eastAsia="Calibri" w:hAnsiTheme="majorHAnsi" w:cstheme="minorHAnsi"/>
                <w:b/>
                <w:bCs/>
                <w:sz w:val="18"/>
                <w:szCs w:val="18"/>
              </w:rPr>
              <w:t>-2017-CEPCAS-ADM-MDCC</w:t>
            </w:r>
          </w:p>
          <w:p w:rsidR="003B3A85" w:rsidRPr="000D2FD9" w:rsidRDefault="003B3A85" w:rsidP="00ED3B54">
            <w:pPr>
              <w:pStyle w:val="Sinespaciado"/>
              <w:ind w:right="-31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MUNICIPALIDAD DISTRITAL DE CERRO COLORADO</w:t>
            </w:r>
          </w:p>
          <w:p w:rsidR="003B3A85" w:rsidRPr="000D2FD9" w:rsidRDefault="005C7609" w:rsidP="00ED3B54">
            <w:pPr>
              <w:pStyle w:val="Sinespaciado"/>
              <w:ind w:right="-31"/>
              <w:jc w:val="center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COMISIÓN ESPECIAL CEPCAS-ADM</w:t>
            </w: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jc w:val="center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APELLIDO(S) Y NOMBRE(S) DEL POSTULANTE</w:t>
            </w: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5C7609" w:rsidRPr="000D2FD9" w:rsidRDefault="005C7609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………………………………………………………………………………………………………………………..……….</w:t>
            </w: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jc w:val="center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PUESTO AL QUE POSTULA</w:t>
            </w: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5C7609" w:rsidRPr="000D2FD9" w:rsidRDefault="005C7609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………………………………………………………………………………………………………………………..……….</w:t>
            </w: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jc w:val="center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CÓDIGO DE LA PLAZA A LA QUE POSTULA</w:t>
            </w: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5C7609" w:rsidRPr="000D2FD9" w:rsidRDefault="005C7609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3B3A85" w:rsidRPr="000D2FD9" w:rsidRDefault="003B3A85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……………………………………………………</w:t>
            </w:r>
            <w:r w:rsidR="005C7609" w:rsidRPr="000D2FD9">
              <w:rPr>
                <w:rFonts w:asciiTheme="majorHAnsi" w:eastAsia="Calibri" w:hAnsiTheme="majorHAnsi" w:cstheme="minorHAnsi"/>
                <w:b/>
                <w:sz w:val="18"/>
                <w:szCs w:val="18"/>
              </w:rPr>
              <w:t>…………………………………………………………………..……….</w:t>
            </w:r>
          </w:p>
          <w:p w:rsidR="005C7609" w:rsidRPr="000D2FD9" w:rsidRDefault="005C7609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5C7609" w:rsidRPr="000D2FD9" w:rsidRDefault="005C7609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  <w:p w:rsidR="005C7609" w:rsidRPr="000D2FD9" w:rsidRDefault="005C7609" w:rsidP="00ED3B54">
            <w:pPr>
              <w:pStyle w:val="Sinespaciado"/>
              <w:ind w:right="-31"/>
              <w:rPr>
                <w:rFonts w:asciiTheme="majorHAnsi" w:eastAsia="Calibri" w:hAnsiTheme="majorHAnsi" w:cstheme="minorHAnsi"/>
                <w:b/>
                <w:sz w:val="18"/>
                <w:szCs w:val="18"/>
              </w:rPr>
            </w:pPr>
          </w:p>
        </w:tc>
      </w:tr>
    </w:tbl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847C28" w:rsidRPr="000D2FD9" w:rsidRDefault="00847C28" w:rsidP="00ED3B5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E7000D" w:rsidRPr="000D2FD9" w:rsidRDefault="00E7000D" w:rsidP="00ED3B54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pStyle w:val="Ttulo2"/>
        <w:spacing w:line="240" w:lineRule="auto"/>
        <w:rPr>
          <w:szCs w:val="18"/>
        </w:rPr>
      </w:pPr>
    </w:p>
    <w:p w:rsidR="005C7609" w:rsidRPr="000D2FD9" w:rsidRDefault="005C7609" w:rsidP="00ED3B54">
      <w:pPr>
        <w:pStyle w:val="Ttulo2"/>
        <w:spacing w:line="240" w:lineRule="auto"/>
        <w:rPr>
          <w:szCs w:val="18"/>
        </w:rPr>
      </w:pPr>
    </w:p>
    <w:p w:rsidR="005C7609" w:rsidRPr="000D2FD9" w:rsidRDefault="00AB3D7A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7</w:t>
      </w:r>
      <w:r w:rsidR="001D3F9B" w:rsidRPr="000D2FD9">
        <w:rPr>
          <w:szCs w:val="18"/>
        </w:rPr>
        <w:t xml:space="preserve">.2. </w:t>
      </w:r>
      <w:r w:rsidR="00847C28" w:rsidRPr="000D2FD9">
        <w:rPr>
          <w:szCs w:val="18"/>
        </w:rPr>
        <w:t>DE LA DESCALIFICACIÓN DEL POSTULANTE</w:t>
      </w:r>
    </w:p>
    <w:p w:rsidR="000104DF" w:rsidRPr="000D2FD9" w:rsidRDefault="00A57C8E" w:rsidP="00257F2B">
      <w:pPr>
        <w:pStyle w:val="Prrafodelista"/>
        <w:numPr>
          <w:ilvl w:val="0"/>
          <w:numId w:val="14"/>
        </w:numPr>
        <w:tabs>
          <w:tab w:val="left" w:pos="1134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El Postulante que no cumpla con presentar alguno de los documentos señalados líneas arriba, así como no</w:t>
      </w:r>
      <w:r w:rsidR="00847C28" w:rsidRPr="000D2FD9">
        <w:rPr>
          <w:rFonts w:asciiTheme="majorHAnsi" w:hAnsiTheme="majorHAnsi"/>
          <w:sz w:val="18"/>
          <w:szCs w:val="18"/>
        </w:rPr>
        <w:t xml:space="preserve"> folie </w:t>
      </w:r>
      <w:r w:rsidRPr="000D2FD9">
        <w:rPr>
          <w:rFonts w:asciiTheme="majorHAnsi" w:hAnsiTheme="majorHAnsi"/>
          <w:sz w:val="18"/>
          <w:szCs w:val="18"/>
        </w:rPr>
        <w:t xml:space="preserve">debidamente </w:t>
      </w:r>
      <w:r w:rsidR="00847C28" w:rsidRPr="000D2FD9">
        <w:rPr>
          <w:rFonts w:asciiTheme="majorHAnsi" w:hAnsiTheme="majorHAnsi"/>
          <w:sz w:val="18"/>
          <w:szCs w:val="18"/>
        </w:rPr>
        <w:t>la</w:t>
      </w:r>
      <w:r w:rsidRPr="000D2FD9">
        <w:rPr>
          <w:rFonts w:asciiTheme="majorHAnsi" w:hAnsiTheme="majorHAnsi"/>
          <w:sz w:val="18"/>
          <w:szCs w:val="18"/>
        </w:rPr>
        <w:t xml:space="preserve"> documentación presentada y/ o no firme cada folio anexos a su solicitud, </w:t>
      </w:r>
      <w:r w:rsidR="00847C28" w:rsidRPr="000D2FD9">
        <w:rPr>
          <w:rFonts w:asciiTheme="majorHAnsi" w:hAnsiTheme="majorHAnsi"/>
          <w:sz w:val="18"/>
          <w:szCs w:val="18"/>
        </w:rPr>
        <w:t>será DESCALIFICADO del proceso de selección de personal.</w:t>
      </w:r>
    </w:p>
    <w:p w:rsidR="00847C28" w:rsidRPr="000D2FD9" w:rsidRDefault="00A57C8E" w:rsidP="00257F2B">
      <w:pPr>
        <w:pStyle w:val="Prrafodelista"/>
        <w:numPr>
          <w:ilvl w:val="0"/>
          <w:numId w:val="14"/>
        </w:numPr>
        <w:tabs>
          <w:tab w:val="left" w:pos="1134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El postulante sólo podrá presentarse a una sola plaza, de presentarse a más de una plaza</w:t>
      </w:r>
      <w:r w:rsidR="00847C28" w:rsidRPr="000D2FD9">
        <w:rPr>
          <w:rFonts w:asciiTheme="majorHAnsi" w:hAnsiTheme="majorHAnsi"/>
          <w:sz w:val="18"/>
          <w:szCs w:val="18"/>
        </w:rPr>
        <w:t xml:space="preserve"> e</w:t>
      </w:r>
      <w:r w:rsidRPr="000D2FD9">
        <w:rPr>
          <w:rFonts w:asciiTheme="majorHAnsi" w:hAnsiTheme="majorHAnsi"/>
          <w:sz w:val="18"/>
          <w:szCs w:val="18"/>
        </w:rPr>
        <w:t xml:space="preserve">n </w:t>
      </w:r>
      <w:r w:rsidR="00847C28" w:rsidRPr="000D2FD9">
        <w:rPr>
          <w:rFonts w:asciiTheme="majorHAnsi" w:hAnsiTheme="majorHAnsi"/>
          <w:sz w:val="18"/>
          <w:szCs w:val="18"/>
        </w:rPr>
        <w:t>el mismo proceso, será DESCALIFICADO automáticamente del proceso de selección de personal.</w:t>
      </w:r>
    </w:p>
    <w:p w:rsidR="00847C28" w:rsidRPr="000D2FD9" w:rsidRDefault="00847C28" w:rsidP="00257F2B">
      <w:pPr>
        <w:pStyle w:val="Prrafodelista"/>
        <w:numPr>
          <w:ilvl w:val="0"/>
          <w:numId w:val="14"/>
        </w:numPr>
        <w:tabs>
          <w:tab w:val="left" w:pos="1134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La documentación curricula</w:t>
      </w:r>
      <w:r w:rsidR="00A57C8E" w:rsidRPr="000D2FD9">
        <w:rPr>
          <w:rFonts w:asciiTheme="majorHAnsi" w:hAnsiTheme="majorHAnsi"/>
          <w:sz w:val="18"/>
          <w:szCs w:val="18"/>
        </w:rPr>
        <w:t xml:space="preserve">r requerida en el numeral 7 .1 </w:t>
      </w:r>
      <w:r w:rsidRPr="000D2FD9">
        <w:rPr>
          <w:rFonts w:asciiTheme="majorHAnsi" w:hAnsiTheme="majorHAnsi"/>
          <w:sz w:val="18"/>
          <w:szCs w:val="18"/>
        </w:rPr>
        <w:t>de este instrumento, deberá ser presen</w:t>
      </w:r>
      <w:r w:rsidR="00A57C8E" w:rsidRPr="000D2FD9">
        <w:rPr>
          <w:rFonts w:asciiTheme="majorHAnsi" w:hAnsiTheme="majorHAnsi"/>
          <w:sz w:val="18"/>
          <w:szCs w:val="18"/>
        </w:rPr>
        <w:t xml:space="preserve">tada en la Oficina del Área de </w:t>
      </w:r>
      <w:r w:rsidRPr="000D2FD9">
        <w:rPr>
          <w:rFonts w:asciiTheme="majorHAnsi" w:hAnsiTheme="majorHAnsi"/>
          <w:sz w:val="18"/>
          <w:szCs w:val="18"/>
        </w:rPr>
        <w:t xml:space="preserve">Gestión Documentaría y Archivo de </w:t>
      </w:r>
      <w:r w:rsidR="00A57C8E" w:rsidRPr="000D2FD9">
        <w:rPr>
          <w:rFonts w:asciiTheme="majorHAnsi" w:hAnsiTheme="majorHAnsi"/>
          <w:sz w:val="18"/>
          <w:szCs w:val="18"/>
        </w:rPr>
        <w:t xml:space="preserve"> la Municipalidad Distrital de Cerro Colorado, ubicada en calle Mariano Melgar 500 de la Urbanización La Libertad, primer piso, distrito de</w:t>
      </w:r>
      <w:r w:rsidRPr="000D2FD9">
        <w:rPr>
          <w:rFonts w:asciiTheme="majorHAnsi" w:hAnsiTheme="majorHAnsi"/>
          <w:sz w:val="18"/>
          <w:szCs w:val="18"/>
        </w:rPr>
        <w:t xml:space="preserve"> Cerro Colorado, </w:t>
      </w:r>
      <w:r w:rsidR="00A57C8E" w:rsidRPr="000D2FD9">
        <w:rPr>
          <w:rFonts w:asciiTheme="majorHAnsi" w:hAnsiTheme="majorHAnsi"/>
          <w:sz w:val="18"/>
          <w:szCs w:val="18"/>
        </w:rPr>
        <w:t xml:space="preserve">Provincia de Arequipa, departamento de Arequipa, en la fecha programada en </w:t>
      </w:r>
      <w:r w:rsidRPr="000D2FD9">
        <w:rPr>
          <w:rFonts w:asciiTheme="majorHAnsi" w:hAnsiTheme="majorHAnsi"/>
          <w:sz w:val="18"/>
          <w:szCs w:val="18"/>
        </w:rPr>
        <w:t>el cr</w:t>
      </w:r>
      <w:r w:rsidR="00A57C8E" w:rsidRPr="000D2FD9">
        <w:rPr>
          <w:rFonts w:asciiTheme="majorHAnsi" w:hAnsiTheme="majorHAnsi"/>
          <w:sz w:val="18"/>
          <w:szCs w:val="18"/>
        </w:rPr>
        <w:t xml:space="preserve">onograma, en el horario comprendido  entre las 08:00 a 15:30 horas, de lo contrario el postulante </w:t>
      </w:r>
      <w:r w:rsidRPr="000D2FD9">
        <w:rPr>
          <w:rFonts w:asciiTheme="majorHAnsi" w:hAnsiTheme="majorHAnsi"/>
          <w:sz w:val="18"/>
          <w:szCs w:val="18"/>
        </w:rPr>
        <w:t>quedará DESCALIFICADO del proceso de selección.</w:t>
      </w:r>
    </w:p>
    <w:p w:rsidR="00847C28" w:rsidRPr="000D2FD9" w:rsidRDefault="00847C28" w:rsidP="00257F2B">
      <w:pPr>
        <w:pStyle w:val="Prrafodelista"/>
        <w:numPr>
          <w:ilvl w:val="0"/>
          <w:numId w:val="14"/>
        </w:numPr>
        <w:tabs>
          <w:tab w:val="left" w:pos="1134"/>
        </w:tabs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La documentación curricular presentada deberá estar colocada en el orden determinado en e</w:t>
      </w:r>
      <w:r w:rsidR="00A57C8E" w:rsidRPr="000D2FD9">
        <w:rPr>
          <w:rFonts w:asciiTheme="majorHAnsi" w:hAnsiTheme="majorHAnsi"/>
          <w:sz w:val="18"/>
          <w:szCs w:val="18"/>
        </w:rPr>
        <w:t>l numeral 7.1 de estas bases, debidamente foliada en</w:t>
      </w:r>
      <w:r w:rsidRPr="000D2FD9">
        <w:rPr>
          <w:rFonts w:asciiTheme="majorHAnsi" w:hAnsiTheme="majorHAnsi"/>
          <w:sz w:val="18"/>
          <w:szCs w:val="18"/>
        </w:rPr>
        <w:t xml:space="preserve"> número,</w:t>
      </w:r>
      <w:r w:rsidR="00A57C8E" w:rsidRPr="000D2FD9">
        <w:rPr>
          <w:rFonts w:asciiTheme="majorHAnsi" w:hAnsiTheme="majorHAnsi"/>
          <w:sz w:val="18"/>
          <w:szCs w:val="18"/>
        </w:rPr>
        <w:t xml:space="preserve"> comenzando por la primera hoja (según</w:t>
      </w:r>
      <w:r w:rsidRPr="000D2FD9">
        <w:rPr>
          <w:rFonts w:asciiTheme="majorHAnsi" w:hAnsiTheme="majorHAnsi"/>
          <w:sz w:val="18"/>
          <w:szCs w:val="18"/>
        </w:rPr>
        <w:t xml:space="preserve"> modelo), caso contrario el p</w:t>
      </w:r>
      <w:r w:rsidR="00A57C8E" w:rsidRPr="000D2FD9">
        <w:rPr>
          <w:rFonts w:asciiTheme="majorHAnsi" w:hAnsiTheme="majorHAnsi"/>
          <w:sz w:val="18"/>
          <w:szCs w:val="18"/>
        </w:rPr>
        <w:t>ostulante quedará DESCALIFICADO</w:t>
      </w:r>
      <w:r w:rsidRPr="000D2FD9">
        <w:rPr>
          <w:rFonts w:asciiTheme="majorHAnsi" w:hAnsiTheme="majorHAnsi"/>
          <w:sz w:val="18"/>
          <w:szCs w:val="18"/>
        </w:rPr>
        <w:t xml:space="preserve"> del proceso de selección de personal.</w:t>
      </w:r>
    </w:p>
    <w:p w:rsidR="005C7609" w:rsidRPr="000D2FD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5C7609" w:rsidRPr="000D2FD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5C7609" w:rsidRDefault="005C760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0D2FD9" w:rsidRDefault="000D2FD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0D2FD9" w:rsidRDefault="000D2FD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0D2FD9" w:rsidRDefault="000D2FD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750C0D" w:rsidRDefault="00750C0D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750C0D" w:rsidRDefault="00750C0D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6F4299" w:rsidRPr="000D2FD9" w:rsidRDefault="006F4299" w:rsidP="00ED3B54">
      <w:pPr>
        <w:pStyle w:val="Prrafodelista"/>
        <w:tabs>
          <w:tab w:val="left" w:pos="1134"/>
        </w:tabs>
        <w:spacing w:line="240" w:lineRule="auto"/>
        <w:ind w:left="1004"/>
        <w:jc w:val="both"/>
        <w:rPr>
          <w:rFonts w:asciiTheme="majorHAnsi" w:hAnsiTheme="majorHAnsi"/>
          <w:sz w:val="18"/>
          <w:szCs w:val="18"/>
        </w:rPr>
      </w:pPr>
    </w:p>
    <w:p w:rsidR="00E24356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8</w:t>
      </w:r>
      <w:r w:rsidR="000104DF" w:rsidRPr="000D2FD9">
        <w:rPr>
          <w:szCs w:val="18"/>
        </w:rPr>
        <w:t xml:space="preserve">. DE </w:t>
      </w:r>
      <w:r w:rsidR="00805713" w:rsidRPr="000D2FD9">
        <w:rPr>
          <w:szCs w:val="18"/>
        </w:rPr>
        <w:t>LAS EVALUACIONES</w:t>
      </w:r>
    </w:p>
    <w:p w:rsidR="00E24356" w:rsidRPr="000D2FD9" w:rsidRDefault="00E24356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8.1. DEL PERSONAL ADMINISTRATIVO</w:t>
      </w:r>
    </w:p>
    <w:p w:rsidR="00805713" w:rsidRPr="000D2FD9" w:rsidRDefault="00E24356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 xml:space="preserve">A. </w:t>
      </w:r>
      <w:r w:rsidR="00A57C8E" w:rsidRPr="000D2FD9">
        <w:rPr>
          <w:szCs w:val="18"/>
        </w:rPr>
        <w:t xml:space="preserve">DE </w:t>
      </w:r>
      <w:r w:rsidR="00805713" w:rsidRPr="000D2FD9">
        <w:rPr>
          <w:szCs w:val="18"/>
        </w:rPr>
        <w:t xml:space="preserve">LA EVALUACIÓN </w:t>
      </w:r>
      <w:r w:rsidR="00282A13" w:rsidRPr="000D2FD9">
        <w:rPr>
          <w:szCs w:val="18"/>
        </w:rPr>
        <w:t>DE LA HOJA DE VIDA</w:t>
      </w:r>
    </w:p>
    <w:tbl>
      <w:tblPr>
        <w:tblStyle w:val="Tablaconcuadrcula"/>
        <w:tblW w:w="9180" w:type="dxa"/>
        <w:jc w:val="center"/>
        <w:tblLook w:val="04A0" w:firstRow="1" w:lastRow="0" w:firstColumn="1" w:lastColumn="0" w:noHBand="0" w:noVBand="1"/>
      </w:tblPr>
      <w:tblGrid>
        <w:gridCol w:w="6309"/>
        <w:gridCol w:w="2871"/>
      </w:tblGrid>
      <w:tr w:rsidR="00A85A42" w:rsidRPr="000D2FD9" w:rsidTr="009A0CF0">
        <w:trPr>
          <w:jc w:val="center"/>
        </w:trPr>
        <w:tc>
          <w:tcPr>
            <w:tcW w:w="9180" w:type="dxa"/>
            <w:gridSpan w:val="2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CRITERIOS DE EVALUACIÓN</w:t>
            </w: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17840" w:rsidRPr="000D2FD9" w:rsidTr="009A0CF0">
        <w:trPr>
          <w:jc w:val="center"/>
        </w:trPr>
        <w:tc>
          <w:tcPr>
            <w:tcW w:w="9180" w:type="dxa"/>
            <w:gridSpan w:val="2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17840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1.- </w:t>
            </w:r>
            <w:r w:rsidR="00E17840" w:rsidRPr="000D2FD9">
              <w:rPr>
                <w:rFonts w:asciiTheme="majorHAnsi" w:hAnsiTheme="majorHAnsi"/>
                <w:b/>
                <w:sz w:val="18"/>
                <w:szCs w:val="18"/>
              </w:rPr>
              <w:t>FORMACION ACADEMICA</w:t>
            </w: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E1784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Formación Académica mínima requerida para el puesto que postula</w:t>
            </w:r>
          </w:p>
        </w:tc>
        <w:tc>
          <w:tcPr>
            <w:tcW w:w="2871" w:type="dxa"/>
          </w:tcPr>
          <w:p w:rsidR="00E17840" w:rsidRPr="000D2FD9" w:rsidRDefault="00E1784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15 Puntos</w:t>
            </w: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E1784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Grado Académico adicional al requerido</w:t>
            </w:r>
          </w:p>
        </w:tc>
        <w:tc>
          <w:tcPr>
            <w:tcW w:w="2871" w:type="dxa"/>
          </w:tcPr>
          <w:p w:rsidR="00E17840" w:rsidRPr="000D2FD9" w:rsidRDefault="00E1784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 adicionales</w:t>
            </w: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E1784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Título Profesional adicional al requerido</w:t>
            </w:r>
          </w:p>
        </w:tc>
        <w:tc>
          <w:tcPr>
            <w:tcW w:w="2871" w:type="dxa"/>
          </w:tcPr>
          <w:p w:rsidR="00E17840" w:rsidRPr="000D2FD9" w:rsidRDefault="00E1784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3 Puntos adicionales</w:t>
            </w:r>
          </w:p>
        </w:tc>
      </w:tr>
      <w:tr w:rsidR="00E17840" w:rsidRPr="000D2FD9" w:rsidTr="005C7609">
        <w:trPr>
          <w:trHeight w:val="567"/>
          <w:jc w:val="center"/>
        </w:trPr>
        <w:tc>
          <w:tcPr>
            <w:tcW w:w="6309" w:type="dxa"/>
            <w:vAlign w:val="center"/>
          </w:tcPr>
          <w:p w:rsidR="00E17840" w:rsidRPr="000D2FD9" w:rsidRDefault="00234AF7" w:rsidP="00ED3B54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2871" w:type="dxa"/>
            <w:vAlign w:val="center"/>
          </w:tcPr>
          <w:p w:rsidR="00E17840" w:rsidRPr="000D2FD9" w:rsidRDefault="00E1784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acumulable 20 Puntos</w:t>
            </w:r>
          </w:p>
        </w:tc>
      </w:tr>
      <w:tr w:rsidR="00E17840" w:rsidRPr="000D2FD9" w:rsidTr="009A0CF0">
        <w:trPr>
          <w:jc w:val="center"/>
        </w:trPr>
        <w:tc>
          <w:tcPr>
            <w:tcW w:w="9180" w:type="dxa"/>
            <w:gridSpan w:val="2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17840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2.- </w:t>
            </w:r>
            <w:r w:rsidR="00E17840" w:rsidRPr="000D2FD9">
              <w:rPr>
                <w:rFonts w:asciiTheme="majorHAnsi" w:hAnsiTheme="majorHAnsi"/>
                <w:b/>
                <w:sz w:val="18"/>
                <w:szCs w:val="18"/>
              </w:rPr>
              <w:t>EXPERIENCIA LABORAL</w:t>
            </w: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E1784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Experiencia Laboral mínima requerida para el puesto que postula</w:t>
            </w:r>
          </w:p>
        </w:tc>
        <w:tc>
          <w:tcPr>
            <w:tcW w:w="2871" w:type="dxa"/>
          </w:tcPr>
          <w:p w:rsidR="00E17840" w:rsidRPr="000D2FD9" w:rsidRDefault="00E1784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9 Puntos</w:t>
            </w: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E1784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Experiencia Laboral mayor a la mínima requerida hasta Un (1) año adicional</w:t>
            </w:r>
          </w:p>
        </w:tc>
        <w:tc>
          <w:tcPr>
            <w:tcW w:w="2871" w:type="dxa"/>
          </w:tcPr>
          <w:p w:rsidR="00E17840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 Punto adicional</w:t>
            </w: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Más de un año adicional de experiencia laboral hasta Dos (2) años adicionales</w:t>
            </w:r>
          </w:p>
        </w:tc>
        <w:tc>
          <w:tcPr>
            <w:tcW w:w="2871" w:type="dxa"/>
          </w:tcPr>
          <w:p w:rsidR="00E17840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 adicionales</w:t>
            </w:r>
          </w:p>
        </w:tc>
      </w:tr>
      <w:tr w:rsidR="00E17840" w:rsidRPr="000D2FD9" w:rsidTr="009A0CF0">
        <w:trPr>
          <w:jc w:val="center"/>
        </w:trPr>
        <w:tc>
          <w:tcPr>
            <w:tcW w:w="6309" w:type="dxa"/>
          </w:tcPr>
          <w:p w:rsidR="00E17840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Más de dos años adicionales de experiencia a más años</w:t>
            </w:r>
          </w:p>
        </w:tc>
        <w:tc>
          <w:tcPr>
            <w:tcW w:w="2871" w:type="dxa"/>
          </w:tcPr>
          <w:p w:rsidR="00E17840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3 Puntos adicionales</w:t>
            </w:r>
          </w:p>
        </w:tc>
      </w:tr>
      <w:tr w:rsidR="00234AF7" w:rsidRPr="000D2FD9" w:rsidTr="00EC4BFC">
        <w:trPr>
          <w:trHeight w:val="441"/>
          <w:jc w:val="center"/>
        </w:trPr>
        <w:tc>
          <w:tcPr>
            <w:tcW w:w="6309" w:type="dxa"/>
            <w:vAlign w:val="center"/>
          </w:tcPr>
          <w:p w:rsidR="00234AF7" w:rsidRPr="000D2FD9" w:rsidRDefault="00234AF7" w:rsidP="00ED3B54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2871" w:type="dxa"/>
            <w:vAlign w:val="center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acumulable 15 Puntos</w:t>
            </w:r>
          </w:p>
        </w:tc>
      </w:tr>
      <w:tr w:rsidR="00234AF7" w:rsidRPr="000D2FD9" w:rsidTr="009A0CF0">
        <w:trPr>
          <w:jc w:val="center"/>
        </w:trPr>
        <w:tc>
          <w:tcPr>
            <w:tcW w:w="9180" w:type="dxa"/>
            <w:gridSpan w:val="2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34AF7" w:rsidRPr="000D2FD9" w:rsidRDefault="00A85A42" w:rsidP="00ED3B54">
            <w:pPr>
              <w:ind w:right="-321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3.- </w:t>
            </w:r>
            <w:r w:rsidR="00234AF7" w:rsidRPr="000D2FD9">
              <w:rPr>
                <w:rFonts w:asciiTheme="majorHAnsi" w:hAnsiTheme="majorHAnsi"/>
                <w:b/>
                <w:sz w:val="18"/>
                <w:szCs w:val="18"/>
              </w:rPr>
              <w:t>CAPACITACION Y/O ESTUDIOS DE ESPECIALIZACIÓN</w:t>
            </w: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34AF7" w:rsidRPr="000D2FD9" w:rsidTr="009A0CF0">
        <w:trPr>
          <w:jc w:val="center"/>
        </w:trPr>
        <w:tc>
          <w:tcPr>
            <w:tcW w:w="6309" w:type="dxa"/>
          </w:tcPr>
          <w:p w:rsidR="00234AF7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Capacitación Mínima requerida para el puesto que postula</w:t>
            </w:r>
          </w:p>
        </w:tc>
        <w:tc>
          <w:tcPr>
            <w:tcW w:w="2871" w:type="dxa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 Puntos</w:t>
            </w:r>
          </w:p>
        </w:tc>
      </w:tr>
      <w:tr w:rsidR="00234AF7" w:rsidRPr="000D2FD9" w:rsidTr="009A0CF0">
        <w:trPr>
          <w:jc w:val="center"/>
        </w:trPr>
        <w:tc>
          <w:tcPr>
            <w:tcW w:w="6309" w:type="dxa"/>
          </w:tcPr>
          <w:p w:rsidR="00234AF7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Capacitación mayor a la mínima requerida hasta 50 horas adicionales</w:t>
            </w:r>
          </w:p>
        </w:tc>
        <w:tc>
          <w:tcPr>
            <w:tcW w:w="2871" w:type="dxa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 Punto adicional</w:t>
            </w:r>
          </w:p>
        </w:tc>
      </w:tr>
      <w:tr w:rsidR="00234AF7" w:rsidRPr="000D2FD9" w:rsidTr="009A0CF0">
        <w:trPr>
          <w:jc w:val="center"/>
        </w:trPr>
        <w:tc>
          <w:tcPr>
            <w:tcW w:w="6309" w:type="dxa"/>
          </w:tcPr>
          <w:p w:rsidR="00234AF7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Más de 50 horas adicionales de capacitación hasta 100 horas adicionales</w:t>
            </w:r>
          </w:p>
        </w:tc>
        <w:tc>
          <w:tcPr>
            <w:tcW w:w="2871" w:type="dxa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 adicionales</w:t>
            </w:r>
          </w:p>
        </w:tc>
      </w:tr>
      <w:tr w:rsidR="00234AF7" w:rsidRPr="000D2FD9" w:rsidTr="009A0CF0">
        <w:trPr>
          <w:jc w:val="center"/>
        </w:trPr>
        <w:tc>
          <w:tcPr>
            <w:tcW w:w="6309" w:type="dxa"/>
          </w:tcPr>
          <w:p w:rsidR="00234AF7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Más de 100 horas adicionales de capacitación a más horas</w:t>
            </w:r>
          </w:p>
        </w:tc>
        <w:tc>
          <w:tcPr>
            <w:tcW w:w="2871" w:type="dxa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3 Puntos adicionales</w:t>
            </w:r>
          </w:p>
        </w:tc>
      </w:tr>
      <w:tr w:rsidR="00E17840" w:rsidRPr="000D2FD9" w:rsidTr="00EC4BFC">
        <w:trPr>
          <w:trHeight w:val="455"/>
          <w:jc w:val="center"/>
        </w:trPr>
        <w:tc>
          <w:tcPr>
            <w:tcW w:w="6309" w:type="dxa"/>
            <w:vAlign w:val="center"/>
          </w:tcPr>
          <w:p w:rsidR="00E17840" w:rsidRPr="000D2FD9" w:rsidRDefault="00234AF7" w:rsidP="00ED3B54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2871" w:type="dxa"/>
            <w:vAlign w:val="center"/>
          </w:tcPr>
          <w:p w:rsidR="00E17840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acumulable 10 Puntos</w:t>
            </w:r>
          </w:p>
        </w:tc>
      </w:tr>
      <w:tr w:rsidR="00234AF7" w:rsidRPr="000D2FD9" w:rsidTr="009A0CF0">
        <w:trPr>
          <w:jc w:val="center"/>
        </w:trPr>
        <w:tc>
          <w:tcPr>
            <w:tcW w:w="9180" w:type="dxa"/>
            <w:gridSpan w:val="2"/>
          </w:tcPr>
          <w:p w:rsidR="00A57C8E" w:rsidRPr="000D2FD9" w:rsidRDefault="00A57C8E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234AF7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4.- </w:t>
            </w:r>
            <w:r w:rsidR="00234AF7" w:rsidRPr="000D2FD9">
              <w:rPr>
                <w:rFonts w:asciiTheme="majorHAnsi" w:hAnsiTheme="majorHAnsi"/>
                <w:b/>
                <w:sz w:val="18"/>
                <w:szCs w:val="18"/>
              </w:rPr>
              <w:t>DOMINIO DE SOFTWARE INFORMÁTICOS REQUERIDOS</w:t>
            </w:r>
          </w:p>
          <w:p w:rsidR="00A57C8E" w:rsidRPr="000D2FD9" w:rsidRDefault="00A57C8E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34AF7" w:rsidRPr="000D2FD9" w:rsidTr="009A0CF0">
        <w:trPr>
          <w:jc w:val="center"/>
        </w:trPr>
        <w:tc>
          <w:tcPr>
            <w:tcW w:w="6309" w:type="dxa"/>
          </w:tcPr>
          <w:p w:rsidR="00234AF7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Nivel mínimo requerido para el puesto que postula</w:t>
            </w:r>
          </w:p>
        </w:tc>
        <w:tc>
          <w:tcPr>
            <w:tcW w:w="2871" w:type="dxa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3 Puntos</w:t>
            </w:r>
          </w:p>
        </w:tc>
      </w:tr>
      <w:tr w:rsidR="00234AF7" w:rsidRPr="000D2FD9" w:rsidTr="009A0CF0">
        <w:trPr>
          <w:jc w:val="center"/>
        </w:trPr>
        <w:tc>
          <w:tcPr>
            <w:tcW w:w="6309" w:type="dxa"/>
          </w:tcPr>
          <w:p w:rsidR="00234AF7" w:rsidRPr="000D2FD9" w:rsidRDefault="00234AF7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Nivel adicional al requerido</w:t>
            </w:r>
          </w:p>
        </w:tc>
        <w:tc>
          <w:tcPr>
            <w:tcW w:w="2871" w:type="dxa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</w:t>
            </w:r>
          </w:p>
        </w:tc>
      </w:tr>
      <w:tr w:rsidR="00234AF7" w:rsidRPr="000D2FD9" w:rsidTr="00EC4BFC">
        <w:trPr>
          <w:trHeight w:val="605"/>
          <w:jc w:val="center"/>
        </w:trPr>
        <w:tc>
          <w:tcPr>
            <w:tcW w:w="6309" w:type="dxa"/>
            <w:vAlign w:val="center"/>
          </w:tcPr>
          <w:p w:rsidR="00234AF7" w:rsidRPr="000D2FD9" w:rsidRDefault="00234AF7" w:rsidP="00ED3B54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2871" w:type="dxa"/>
            <w:vAlign w:val="center"/>
          </w:tcPr>
          <w:p w:rsidR="00234AF7" w:rsidRPr="000D2FD9" w:rsidRDefault="00234AF7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acumulable 5 Puntos</w:t>
            </w:r>
          </w:p>
        </w:tc>
      </w:tr>
      <w:tr w:rsidR="000E1670" w:rsidRPr="000D2FD9" w:rsidTr="009A0CF0">
        <w:trPr>
          <w:jc w:val="center"/>
        </w:trPr>
        <w:tc>
          <w:tcPr>
            <w:tcW w:w="9180" w:type="dxa"/>
            <w:gridSpan w:val="2"/>
          </w:tcPr>
          <w:p w:rsidR="00A57C8E" w:rsidRPr="000D2FD9" w:rsidRDefault="00A57C8E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PUNTAJE MAXIMO EVALUACION DE LA HOJA DE VIDA = 50 PUNTOS</w:t>
            </w:r>
          </w:p>
          <w:p w:rsidR="00A57C8E" w:rsidRPr="000D2FD9" w:rsidRDefault="00A57C8E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805713" w:rsidRPr="000D2FD9" w:rsidRDefault="00805713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EC4BFC" w:rsidRPr="000D2FD9" w:rsidRDefault="00EC4BFC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0E1670" w:rsidRPr="000D2FD9" w:rsidRDefault="000E1670" w:rsidP="00ED3B54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Puntaje máximo para esta </w:t>
      </w:r>
      <w:r w:rsidR="00A57C8E" w:rsidRPr="000D2FD9">
        <w:rPr>
          <w:rFonts w:asciiTheme="majorHAnsi" w:hAnsiTheme="majorHAnsi"/>
          <w:sz w:val="18"/>
          <w:szCs w:val="18"/>
        </w:rPr>
        <w:t xml:space="preserve">etapa de evaluación, Cincuenta </w:t>
      </w:r>
      <w:r w:rsidRPr="000D2FD9">
        <w:rPr>
          <w:rFonts w:asciiTheme="majorHAnsi" w:hAnsiTheme="majorHAnsi"/>
          <w:sz w:val="18"/>
          <w:szCs w:val="18"/>
        </w:rPr>
        <w:t>(50) puntos.</w:t>
      </w:r>
    </w:p>
    <w:p w:rsidR="00EC4BFC" w:rsidRPr="000D2FD9" w:rsidRDefault="00EC4BFC" w:rsidP="00ED3B54">
      <w:pPr>
        <w:pStyle w:val="Prrafodelista"/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C861DD" w:rsidRPr="006D342F" w:rsidRDefault="00A57C8E" w:rsidP="00ED3B54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6D342F">
        <w:rPr>
          <w:rFonts w:asciiTheme="majorHAnsi" w:hAnsiTheme="majorHAnsi"/>
          <w:sz w:val="18"/>
          <w:szCs w:val="18"/>
        </w:rPr>
        <w:t xml:space="preserve">Puntaje mínimo </w:t>
      </w:r>
      <w:r w:rsidR="000E1670" w:rsidRPr="006D342F">
        <w:rPr>
          <w:rFonts w:asciiTheme="majorHAnsi" w:hAnsiTheme="majorHAnsi"/>
          <w:sz w:val="18"/>
          <w:szCs w:val="18"/>
        </w:rPr>
        <w:t>para pasar a la siguiente etapa</w:t>
      </w:r>
      <w:r w:rsidRPr="006D342F">
        <w:rPr>
          <w:rFonts w:asciiTheme="majorHAnsi" w:hAnsiTheme="majorHAnsi"/>
          <w:sz w:val="18"/>
          <w:szCs w:val="18"/>
        </w:rPr>
        <w:t xml:space="preserve"> de evaluación, Treinta </w:t>
      </w:r>
      <w:r w:rsidR="000E1670" w:rsidRPr="006D342F">
        <w:rPr>
          <w:rFonts w:asciiTheme="majorHAnsi" w:hAnsiTheme="majorHAnsi"/>
          <w:sz w:val="18"/>
          <w:szCs w:val="18"/>
        </w:rPr>
        <w:t xml:space="preserve">y </w:t>
      </w:r>
      <w:r w:rsidRPr="006D342F">
        <w:rPr>
          <w:rFonts w:asciiTheme="majorHAnsi" w:hAnsiTheme="majorHAnsi"/>
          <w:sz w:val="18"/>
          <w:szCs w:val="18"/>
        </w:rPr>
        <w:t xml:space="preserve">Cinco </w:t>
      </w:r>
      <w:r w:rsidR="000E1670" w:rsidRPr="006D342F">
        <w:rPr>
          <w:rFonts w:asciiTheme="majorHAnsi" w:hAnsiTheme="majorHAnsi"/>
          <w:sz w:val="18"/>
          <w:szCs w:val="18"/>
        </w:rPr>
        <w:t>(35) puntos, tiene carácter eliminatorio.</w:t>
      </w:r>
    </w:p>
    <w:p w:rsidR="00EC4BFC" w:rsidRPr="000D2FD9" w:rsidRDefault="00EC4BFC" w:rsidP="00ED3B54">
      <w:pPr>
        <w:pStyle w:val="Prrafodelista"/>
        <w:spacing w:line="240" w:lineRule="auto"/>
        <w:jc w:val="both"/>
        <w:rPr>
          <w:rFonts w:asciiTheme="majorHAnsi" w:hAnsiTheme="majorHAnsi"/>
          <w:sz w:val="18"/>
          <w:szCs w:val="18"/>
          <w:highlight w:val="cyan"/>
        </w:rPr>
      </w:pPr>
    </w:p>
    <w:p w:rsidR="00847C28" w:rsidRPr="000D2FD9" w:rsidRDefault="00A57C8E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  <w:u w:val="single"/>
        </w:rPr>
        <w:t>NOTA</w:t>
      </w:r>
      <w:r w:rsidRPr="000D2FD9">
        <w:rPr>
          <w:rFonts w:asciiTheme="majorHAnsi" w:hAnsiTheme="majorHAnsi"/>
          <w:sz w:val="18"/>
          <w:szCs w:val="18"/>
        </w:rPr>
        <w:t>: No se considerará como experiencia laboral las practicas pre profesionales, como</w:t>
      </w:r>
      <w:r w:rsidR="000E1670" w:rsidRPr="000D2FD9">
        <w:rPr>
          <w:rFonts w:asciiTheme="majorHAnsi" w:hAnsiTheme="majorHAnsi"/>
          <w:sz w:val="18"/>
          <w:szCs w:val="18"/>
        </w:rPr>
        <w:t xml:space="preserve"> lo determina la Guí</w:t>
      </w:r>
      <w:r w:rsidRPr="000D2FD9">
        <w:rPr>
          <w:rFonts w:asciiTheme="majorHAnsi" w:hAnsiTheme="majorHAnsi"/>
          <w:sz w:val="18"/>
          <w:szCs w:val="18"/>
        </w:rPr>
        <w:t xml:space="preserve">a  Metodológica para elaborar Perfiles </w:t>
      </w:r>
      <w:r w:rsidR="000E1670" w:rsidRPr="000D2FD9">
        <w:rPr>
          <w:rFonts w:asciiTheme="majorHAnsi" w:hAnsiTheme="majorHAnsi"/>
          <w:sz w:val="18"/>
          <w:szCs w:val="18"/>
        </w:rPr>
        <w:t>de Puestos en l</w:t>
      </w:r>
      <w:r w:rsidRPr="000D2FD9">
        <w:rPr>
          <w:rFonts w:asciiTheme="majorHAnsi" w:hAnsiTheme="majorHAnsi"/>
          <w:sz w:val="18"/>
          <w:szCs w:val="18"/>
        </w:rPr>
        <w:t xml:space="preserve">as Entidades Públicas en su numeral 6.3, Acápite experiencia general1, aprobada con la Directiva Nº 001-2013- SERVIR/GDSRH "Formulación del Manual de Perfiles de </w:t>
      </w:r>
      <w:r w:rsidR="000E1670" w:rsidRPr="000D2FD9">
        <w:rPr>
          <w:rFonts w:asciiTheme="majorHAnsi" w:hAnsiTheme="majorHAnsi"/>
          <w:sz w:val="18"/>
          <w:szCs w:val="18"/>
        </w:rPr>
        <w:t>Puestos"</w:t>
      </w:r>
      <w:r w:rsidR="00A85A42" w:rsidRPr="000D2FD9">
        <w:rPr>
          <w:rFonts w:asciiTheme="majorHAnsi" w:hAnsiTheme="majorHAnsi"/>
          <w:sz w:val="18"/>
          <w:szCs w:val="18"/>
        </w:rPr>
        <w:t xml:space="preserve">, </w:t>
      </w:r>
      <w:r w:rsidRPr="000D2FD9">
        <w:rPr>
          <w:rFonts w:asciiTheme="majorHAnsi" w:hAnsiTheme="majorHAnsi"/>
          <w:sz w:val="18"/>
          <w:szCs w:val="18"/>
        </w:rPr>
        <w:t>con Resolución</w:t>
      </w:r>
      <w:r w:rsidR="000E1670" w:rsidRPr="000D2FD9">
        <w:rPr>
          <w:rFonts w:asciiTheme="majorHAnsi" w:hAnsiTheme="majorHAnsi"/>
          <w:sz w:val="18"/>
          <w:szCs w:val="18"/>
        </w:rPr>
        <w:t xml:space="preserve"> de Presidencia Ejecutiva Nº 161-2013-SERVIR/PE</w:t>
      </w:r>
      <w:r w:rsidR="005F48DF" w:rsidRPr="000D2FD9">
        <w:rPr>
          <w:rFonts w:asciiTheme="majorHAnsi" w:hAnsiTheme="majorHAnsi"/>
          <w:sz w:val="18"/>
          <w:szCs w:val="18"/>
        </w:rPr>
        <w:t>.</w:t>
      </w:r>
    </w:p>
    <w:p w:rsidR="00EC4BFC" w:rsidRDefault="00EC4BFC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750C0D" w:rsidRDefault="00750C0D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750C0D" w:rsidRPr="000D2FD9" w:rsidRDefault="00750C0D" w:rsidP="00ED3B54">
      <w:pPr>
        <w:spacing w:line="240" w:lineRule="auto"/>
        <w:ind w:left="709"/>
        <w:jc w:val="both"/>
        <w:rPr>
          <w:rFonts w:asciiTheme="majorHAnsi" w:hAnsiTheme="majorHAnsi"/>
          <w:sz w:val="18"/>
          <w:szCs w:val="18"/>
        </w:rPr>
      </w:pPr>
    </w:p>
    <w:p w:rsidR="006F4299" w:rsidRDefault="006F4299" w:rsidP="00ED3B54">
      <w:pPr>
        <w:pStyle w:val="Ttulo2"/>
        <w:spacing w:line="240" w:lineRule="auto"/>
        <w:ind w:left="0"/>
        <w:rPr>
          <w:szCs w:val="18"/>
        </w:rPr>
      </w:pPr>
    </w:p>
    <w:p w:rsidR="000104DF" w:rsidRPr="000D2FD9" w:rsidRDefault="00E24356" w:rsidP="00ED3B54">
      <w:pPr>
        <w:pStyle w:val="Ttulo2"/>
        <w:spacing w:line="240" w:lineRule="auto"/>
        <w:ind w:left="0"/>
        <w:rPr>
          <w:szCs w:val="18"/>
        </w:rPr>
      </w:pPr>
      <w:r w:rsidRPr="000D2FD9">
        <w:rPr>
          <w:szCs w:val="18"/>
        </w:rPr>
        <w:t xml:space="preserve">B. </w:t>
      </w:r>
      <w:r w:rsidR="000E1670" w:rsidRPr="000D2FD9">
        <w:rPr>
          <w:szCs w:val="18"/>
        </w:rPr>
        <w:t>DE LA ENTREVISTA PERSONAL</w:t>
      </w:r>
    </w:p>
    <w:tbl>
      <w:tblPr>
        <w:tblStyle w:val="Tablaconcuadrcula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2258"/>
        <w:gridCol w:w="4056"/>
      </w:tblGrid>
      <w:tr w:rsidR="00A85A42" w:rsidRPr="000D2FD9" w:rsidTr="009A0CF0">
        <w:trPr>
          <w:trHeight w:val="564"/>
          <w:jc w:val="center"/>
        </w:trPr>
        <w:tc>
          <w:tcPr>
            <w:tcW w:w="6314" w:type="dxa"/>
            <w:gridSpan w:val="2"/>
            <w:vAlign w:val="center"/>
          </w:tcPr>
          <w:p w:rsidR="00AB3D7A" w:rsidRPr="000D2FD9" w:rsidRDefault="00AB3D7A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0104DF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CRITERIOS DE EVALUACIÓN</w:t>
            </w:r>
          </w:p>
          <w:p w:rsidR="00AB3D7A" w:rsidRPr="000D2FD9" w:rsidRDefault="00AB3D7A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E1670" w:rsidRPr="000D2FD9" w:rsidTr="000104DF">
        <w:trPr>
          <w:trHeight w:val="399"/>
          <w:jc w:val="center"/>
        </w:trPr>
        <w:tc>
          <w:tcPr>
            <w:tcW w:w="6314" w:type="dxa"/>
            <w:gridSpan w:val="2"/>
          </w:tcPr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1.- </w:t>
            </w:r>
            <w:r w:rsidR="000104DF" w:rsidRPr="000D2FD9">
              <w:rPr>
                <w:rFonts w:asciiTheme="majorHAnsi" w:hAnsiTheme="majorHAnsi"/>
                <w:b/>
                <w:sz w:val="18"/>
                <w:szCs w:val="18"/>
              </w:rPr>
              <w:t>ASPECTO PERSONAL</w:t>
            </w:r>
          </w:p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5F48DF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10 Puntos</w:t>
            </w:r>
          </w:p>
        </w:tc>
      </w:tr>
      <w:tr w:rsidR="005F48DF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8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 Puntos</w:t>
            </w:r>
          </w:p>
        </w:tc>
      </w:tr>
      <w:tr w:rsidR="005F48DF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</w:t>
            </w:r>
          </w:p>
        </w:tc>
      </w:tr>
      <w:tr w:rsidR="005F48DF" w:rsidRPr="000D2FD9" w:rsidTr="00EC4BFC">
        <w:trPr>
          <w:trHeight w:val="376"/>
          <w:jc w:val="center"/>
        </w:trPr>
        <w:tc>
          <w:tcPr>
            <w:tcW w:w="2258" w:type="dxa"/>
            <w:vAlign w:val="center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4056" w:type="dxa"/>
            <w:vAlign w:val="center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no acumulable 10 Puntos</w:t>
            </w:r>
          </w:p>
        </w:tc>
      </w:tr>
      <w:tr w:rsidR="000E1670" w:rsidRPr="000D2FD9" w:rsidTr="000104DF">
        <w:trPr>
          <w:trHeight w:val="368"/>
          <w:jc w:val="center"/>
        </w:trPr>
        <w:tc>
          <w:tcPr>
            <w:tcW w:w="6314" w:type="dxa"/>
            <w:gridSpan w:val="2"/>
          </w:tcPr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2.- </w:t>
            </w:r>
            <w:r w:rsidR="000104DF" w:rsidRPr="000D2FD9">
              <w:rPr>
                <w:rFonts w:asciiTheme="majorHAnsi" w:hAnsiTheme="majorHAnsi"/>
                <w:b/>
                <w:sz w:val="18"/>
                <w:szCs w:val="18"/>
              </w:rPr>
              <w:t>CAPACIDAD DE PERSUASIÓN</w:t>
            </w:r>
          </w:p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10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8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</w:t>
            </w:r>
          </w:p>
        </w:tc>
      </w:tr>
      <w:tr w:rsidR="000E1670" w:rsidRPr="000D2FD9" w:rsidTr="00EC4BFC">
        <w:trPr>
          <w:trHeight w:val="363"/>
          <w:jc w:val="center"/>
        </w:trPr>
        <w:tc>
          <w:tcPr>
            <w:tcW w:w="2258" w:type="dxa"/>
            <w:vAlign w:val="center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4056" w:type="dxa"/>
            <w:vAlign w:val="center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no acumulable 10 Puntos</w:t>
            </w:r>
          </w:p>
        </w:tc>
      </w:tr>
      <w:tr w:rsidR="000E1670" w:rsidRPr="000D2FD9" w:rsidTr="000104DF">
        <w:trPr>
          <w:trHeight w:val="366"/>
          <w:jc w:val="center"/>
        </w:trPr>
        <w:tc>
          <w:tcPr>
            <w:tcW w:w="6314" w:type="dxa"/>
            <w:gridSpan w:val="2"/>
          </w:tcPr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3.- </w:t>
            </w:r>
            <w:r w:rsidR="000104DF" w:rsidRPr="000D2FD9">
              <w:rPr>
                <w:rFonts w:asciiTheme="majorHAnsi" w:hAnsiTheme="majorHAnsi"/>
                <w:b/>
                <w:sz w:val="18"/>
                <w:szCs w:val="18"/>
              </w:rPr>
              <w:t>CONOCIMIENTO TÉCNICO DEL PUESTO</w:t>
            </w:r>
          </w:p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10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8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 Puntos</w:t>
            </w:r>
          </w:p>
        </w:tc>
      </w:tr>
      <w:tr w:rsidR="000E1670" w:rsidRPr="000D2FD9" w:rsidTr="000104DF">
        <w:trPr>
          <w:jc w:val="center"/>
        </w:trPr>
        <w:tc>
          <w:tcPr>
            <w:tcW w:w="2258" w:type="dxa"/>
          </w:tcPr>
          <w:p w:rsidR="000E1670" w:rsidRPr="000D2FD9" w:rsidRDefault="000E1670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4056" w:type="dxa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</w:t>
            </w:r>
          </w:p>
        </w:tc>
      </w:tr>
      <w:tr w:rsidR="000E1670" w:rsidRPr="000D2FD9" w:rsidTr="00EC4BFC">
        <w:trPr>
          <w:trHeight w:val="493"/>
          <w:jc w:val="center"/>
        </w:trPr>
        <w:tc>
          <w:tcPr>
            <w:tcW w:w="2258" w:type="dxa"/>
            <w:vAlign w:val="center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4056" w:type="dxa"/>
            <w:vAlign w:val="center"/>
          </w:tcPr>
          <w:p w:rsidR="000E1670" w:rsidRPr="000D2FD9" w:rsidRDefault="000E1670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no acumulable 10 Puntos</w:t>
            </w:r>
          </w:p>
        </w:tc>
      </w:tr>
      <w:tr w:rsidR="000E1670" w:rsidRPr="000D2FD9" w:rsidTr="000104DF">
        <w:trPr>
          <w:trHeight w:val="363"/>
          <w:jc w:val="center"/>
        </w:trPr>
        <w:tc>
          <w:tcPr>
            <w:tcW w:w="6314" w:type="dxa"/>
            <w:gridSpan w:val="2"/>
          </w:tcPr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 xml:space="preserve">4.- </w:t>
            </w:r>
            <w:r w:rsidR="000104DF" w:rsidRPr="000D2FD9">
              <w:rPr>
                <w:rFonts w:asciiTheme="majorHAnsi" w:hAnsiTheme="majorHAnsi"/>
                <w:b/>
                <w:sz w:val="18"/>
                <w:szCs w:val="18"/>
              </w:rPr>
              <w:t>CAPACIDAD PARA TOMAR DECISIONES</w:t>
            </w:r>
          </w:p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10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8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</w:t>
            </w:r>
          </w:p>
        </w:tc>
      </w:tr>
      <w:tr w:rsidR="00A85A42" w:rsidRPr="000D2FD9" w:rsidTr="00EC4BFC">
        <w:trPr>
          <w:trHeight w:val="497"/>
          <w:jc w:val="center"/>
        </w:trPr>
        <w:tc>
          <w:tcPr>
            <w:tcW w:w="2258" w:type="dxa"/>
            <w:vAlign w:val="center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4056" w:type="dxa"/>
            <w:vAlign w:val="center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no acumulable 10 Puntos</w:t>
            </w:r>
          </w:p>
        </w:tc>
      </w:tr>
      <w:tr w:rsidR="00A85A42" w:rsidRPr="000D2FD9" w:rsidTr="000104DF">
        <w:trPr>
          <w:trHeight w:val="362"/>
          <w:jc w:val="center"/>
        </w:trPr>
        <w:tc>
          <w:tcPr>
            <w:tcW w:w="6314" w:type="dxa"/>
            <w:gridSpan w:val="2"/>
          </w:tcPr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5.- C</w:t>
            </w:r>
            <w:r w:rsidR="000104DF" w:rsidRPr="000D2FD9">
              <w:rPr>
                <w:rFonts w:asciiTheme="majorHAnsi" w:hAnsiTheme="majorHAnsi"/>
                <w:b/>
                <w:sz w:val="18"/>
                <w:szCs w:val="18"/>
              </w:rPr>
              <w:t>ONOCIMIENTOS DE CULTURA GENERAL</w:t>
            </w:r>
          </w:p>
          <w:p w:rsidR="00AB3D7A" w:rsidRPr="000D2FD9" w:rsidRDefault="00AB3D7A" w:rsidP="00ED3B5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10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8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 Puntos</w:t>
            </w:r>
          </w:p>
        </w:tc>
      </w:tr>
      <w:tr w:rsidR="00A85A42" w:rsidRPr="000D2FD9" w:rsidTr="000104DF">
        <w:trPr>
          <w:jc w:val="center"/>
        </w:trPr>
        <w:tc>
          <w:tcPr>
            <w:tcW w:w="2258" w:type="dxa"/>
          </w:tcPr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4056" w:type="dxa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 Puntos</w:t>
            </w:r>
          </w:p>
        </w:tc>
      </w:tr>
      <w:tr w:rsidR="00A85A42" w:rsidRPr="000D2FD9" w:rsidTr="00EC4BFC">
        <w:trPr>
          <w:trHeight w:val="515"/>
          <w:jc w:val="center"/>
        </w:trPr>
        <w:tc>
          <w:tcPr>
            <w:tcW w:w="2258" w:type="dxa"/>
            <w:vAlign w:val="center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4056" w:type="dxa"/>
            <w:vAlign w:val="center"/>
          </w:tcPr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Máximo no acumulable 10 Puntos</w:t>
            </w:r>
          </w:p>
        </w:tc>
      </w:tr>
      <w:tr w:rsidR="00A85A42" w:rsidRPr="000D2FD9" w:rsidTr="000104DF">
        <w:trPr>
          <w:jc w:val="center"/>
        </w:trPr>
        <w:tc>
          <w:tcPr>
            <w:tcW w:w="6314" w:type="dxa"/>
            <w:gridSpan w:val="2"/>
          </w:tcPr>
          <w:p w:rsidR="000104DF" w:rsidRPr="000D2FD9" w:rsidRDefault="000104DF" w:rsidP="00ED3B5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85A42" w:rsidRPr="000D2FD9" w:rsidRDefault="00A85A42" w:rsidP="00ED3B5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PUNTAJE MAXIMO ENTREVISTA PERSONAL = 50 PUNTOS</w:t>
            </w:r>
          </w:p>
          <w:p w:rsidR="00A85A42" w:rsidRPr="000D2FD9" w:rsidRDefault="00A85A42" w:rsidP="00ED3B54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E24356" w:rsidRPr="000D2FD9" w:rsidRDefault="00E24356" w:rsidP="00ED3B54">
      <w:pPr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:rsidR="006F4299" w:rsidRDefault="006F4299" w:rsidP="006F4299">
      <w:pPr>
        <w:pStyle w:val="Ttulo2"/>
        <w:spacing w:line="240" w:lineRule="auto"/>
        <w:ind w:left="0"/>
        <w:rPr>
          <w:szCs w:val="18"/>
        </w:rPr>
      </w:pPr>
    </w:p>
    <w:p w:rsidR="000104DF" w:rsidRPr="000D2FD9" w:rsidRDefault="00E24356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8.2. DEL PERSONAL TÈCNICO</w:t>
      </w:r>
    </w:p>
    <w:p w:rsidR="00E24356" w:rsidRPr="000D2FD9" w:rsidRDefault="00E24356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A. DE LA EVALUACIÓN DE LA HOJA DE VIDA</w:t>
      </w:r>
    </w:p>
    <w:tbl>
      <w:tblPr>
        <w:tblW w:w="0" w:type="auto"/>
        <w:jc w:val="center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61"/>
        <w:gridCol w:w="1104"/>
        <w:gridCol w:w="1096"/>
        <w:gridCol w:w="1097"/>
      </w:tblGrid>
      <w:tr w:rsidR="00E24356" w:rsidRPr="000D2FD9" w:rsidTr="00E24356">
        <w:trPr>
          <w:trHeight w:val="463"/>
          <w:jc w:val="center"/>
        </w:trPr>
        <w:tc>
          <w:tcPr>
            <w:tcW w:w="7136" w:type="dxa"/>
            <w:gridSpan w:val="3"/>
            <w:shd w:val="clear" w:color="auto" w:fill="auto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CURRÍCULUM VITAE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24356" w:rsidRPr="000D2FD9" w:rsidRDefault="00E24356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30 PUNTOS</w:t>
            </w:r>
          </w:p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(MÁXIMO)</w:t>
            </w:r>
          </w:p>
        </w:tc>
      </w:tr>
      <w:tr w:rsidR="00E24356" w:rsidRPr="000D2FD9" w:rsidTr="00E24356">
        <w:trPr>
          <w:trHeight w:val="360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FORMACIÓN ACADÉMICA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10 puntos</w:t>
            </w:r>
          </w:p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ACUMULABLE)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Formación académica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 10.0 puntos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EXPERIENCIA LABORAL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25 puntos</w:t>
            </w:r>
          </w:p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ACUMULABLE)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Experiencia laboral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10.0 puntos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Experiencia laboral mayor a la mínima requerida hasta 1 año adicional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+1 .0 punto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Más de 1 año adicional de experiencia laboral hasta 2 años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+ 2.0 puntos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Más de 2 años adicionales de experiencia laboral a más años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+ 2.0 puntos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CAPACITACIÓN Y/O ESTUDIOS DE ESPECIALIZACIÓN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5 puntos</w:t>
            </w:r>
          </w:p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ACUMULABLES)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421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Capacitación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4.0 puntos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4356" w:rsidRPr="000D2FD9" w:rsidTr="00E24356">
        <w:trPr>
          <w:trHeight w:val="421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Capacitación mayor a la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+ 1.0 punto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 w:rsidR="00E24356" w:rsidRPr="000D2FD9" w:rsidRDefault="00E24356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7B10DC" w:rsidRPr="000D2FD9" w:rsidRDefault="007B10DC" w:rsidP="00ED3B54">
      <w:pPr>
        <w:pStyle w:val="Prrafodelista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7B10DC" w:rsidRPr="000D2FD9" w:rsidRDefault="007B10DC" w:rsidP="00257F2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Puntaje máximo para esta etapa de evaluación, treinta (30) puntos.</w:t>
      </w:r>
    </w:p>
    <w:p w:rsidR="007B10DC" w:rsidRPr="000D2FD9" w:rsidRDefault="007B10DC" w:rsidP="00257F2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Puntaje mínimo para pasar a la siguiente etapa de evaluación, veinte (20) puntos, </w:t>
      </w:r>
      <w:r w:rsidRPr="000D2FD9">
        <w:rPr>
          <w:rFonts w:asciiTheme="majorHAnsi" w:hAnsiTheme="majorHAnsi"/>
          <w:b/>
          <w:sz w:val="18"/>
          <w:szCs w:val="18"/>
        </w:rPr>
        <w:t>tiene carácter eliminatorio</w:t>
      </w:r>
      <w:r w:rsidRPr="000D2FD9">
        <w:rPr>
          <w:rFonts w:asciiTheme="majorHAnsi" w:hAnsiTheme="majorHAnsi"/>
          <w:sz w:val="18"/>
          <w:szCs w:val="18"/>
        </w:rPr>
        <w:t>.</w:t>
      </w:r>
    </w:p>
    <w:p w:rsidR="007B10DC" w:rsidRPr="000D2FD9" w:rsidRDefault="007B10DC" w:rsidP="00ED3B54">
      <w:pPr>
        <w:spacing w:after="0" w:line="240" w:lineRule="auto"/>
        <w:ind w:left="2127"/>
        <w:jc w:val="both"/>
        <w:rPr>
          <w:rFonts w:asciiTheme="majorHAnsi" w:hAnsiTheme="majorHAnsi"/>
          <w:sz w:val="18"/>
          <w:szCs w:val="18"/>
        </w:rPr>
      </w:pPr>
    </w:p>
    <w:p w:rsidR="00E24356" w:rsidRPr="000D2FD9" w:rsidRDefault="007B10DC" w:rsidP="006F4299">
      <w:pPr>
        <w:spacing w:after="0" w:line="240" w:lineRule="auto"/>
        <w:ind w:left="708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  <w:u w:val="single"/>
        </w:rPr>
        <w:t>Nota:</w:t>
      </w:r>
      <w:r w:rsidRPr="000D2FD9">
        <w:rPr>
          <w:rFonts w:asciiTheme="majorHAnsi" w:hAnsiTheme="majorHAnsi"/>
          <w:sz w:val="18"/>
          <w:szCs w:val="18"/>
        </w:rPr>
        <w:t xml:space="preserve"> No se considerara como experiencia laboral las practicas pre profesionales, como lo determina la Guía Metodológica para elaborar Perfiles de Puestos en las Entidades Públicas en su numeral 6.3, acápite experiencia general</w:t>
      </w:r>
      <w:r w:rsidRPr="000D2FD9">
        <w:rPr>
          <w:rStyle w:val="Refdenotaalpie"/>
          <w:rFonts w:asciiTheme="majorHAnsi" w:hAnsiTheme="majorHAnsi"/>
          <w:sz w:val="18"/>
          <w:szCs w:val="18"/>
        </w:rPr>
        <w:footnoteReference w:id="1"/>
      </w:r>
      <w:r w:rsidRPr="000D2FD9">
        <w:rPr>
          <w:rFonts w:asciiTheme="majorHAnsi" w:hAnsiTheme="majorHAnsi"/>
          <w:sz w:val="18"/>
          <w:szCs w:val="18"/>
        </w:rPr>
        <w:t>, aprobada con la Directiva N° 001-2013-SERVIR/GDSRH “Formulación del Manual de Perfiles de Puestos”, con Resolución de Presidencia Ejecutiva N° 161-2013-SERVIR/PE.</w:t>
      </w:r>
    </w:p>
    <w:p w:rsidR="00E24356" w:rsidRPr="000D2FD9" w:rsidRDefault="00E24356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B. DE LA ENTREVISTA PERSONAL</w:t>
      </w:r>
    </w:p>
    <w:tbl>
      <w:tblPr>
        <w:tblW w:w="0" w:type="auto"/>
        <w:jc w:val="center"/>
        <w:tblInd w:w="1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96"/>
        <w:gridCol w:w="1126"/>
      </w:tblGrid>
      <w:tr w:rsidR="007B10DC" w:rsidRPr="000D2FD9" w:rsidTr="007B10DC">
        <w:trPr>
          <w:trHeight w:val="463"/>
          <w:jc w:val="center"/>
        </w:trPr>
        <w:tc>
          <w:tcPr>
            <w:tcW w:w="4870" w:type="dxa"/>
            <w:gridSpan w:val="3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ENTREVISTA PERSONAL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30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(MÁXIMO)</w:t>
            </w:r>
          </w:p>
        </w:tc>
      </w:tr>
      <w:tr w:rsidR="007B10DC" w:rsidRPr="000D2FD9" w:rsidTr="00457589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ASPECTO 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NO ACUMULABLES)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NO ACUMULABLES)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lastRenderedPageBreak/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NO ACUMULABLES)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411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CAPACIDAD PARA TOMAR DECISIONES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6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NO ACUMULABLES)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449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1375B" w:rsidRPr="000D2FD9" w:rsidRDefault="00B1375B" w:rsidP="00ED3B54">
      <w:pPr>
        <w:pStyle w:val="Prrafodelista"/>
        <w:spacing w:line="240" w:lineRule="auto"/>
        <w:rPr>
          <w:rFonts w:asciiTheme="majorHAnsi" w:hAnsiTheme="majorHAnsi"/>
          <w:sz w:val="18"/>
          <w:szCs w:val="18"/>
        </w:rPr>
      </w:pPr>
    </w:p>
    <w:p w:rsidR="007B10DC" w:rsidRPr="000D2FD9" w:rsidRDefault="007B10DC" w:rsidP="00257F2B">
      <w:pPr>
        <w:pStyle w:val="Prrafodelista"/>
        <w:numPr>
          <w:ilvl w:val="0"/>
          <w:numId w:val="17"/>
        </w:numPr>
        <w:spacing w:line="240" w:lineRule="auto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Puntaje máximo para esta etapa de evaluación, treinta (30) puntos.</w:t>
      </w:r>
    </w:p>
    <w:p w:rsidR="00B1375B" w:rsidRPr="000D2FD9" w:rsidRDefault="007B10DC" w:rsidP="00257F2B">
      <w:pPr>
        <w:pStyle w:val="Prrafodelista"/>
        <w:numPr>
          <w:ilvl w:val="0"/>
          <w:numId w:val="17"/>
        </w:numPr>
        <w:spacing w:line="240" w:lineRule="auto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Puntaje mínimo para pasar a la siguiente etapa de evaluación, veinte (20) puntos, tiene carácter eliminatorio.</w:t>
      </w:r>
    </w:p>
    <w:p w:rsidR="00E24356" w:rsidRPr="000D2FD9" w:rsidRDefault="00E24356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C. DE LA EVALUACIÓN DE HABILIDADES ESPECÍFICAS</w:t>
      </w:r>
    </w:p>
    <w:tbl>
      <w:tblPr>
        <w:tblW w:w="0" w:type="auto"/>
        <w:jc w:val="center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04"/>
        <w:gridCol w:w="1096"/>
        <w:gridCol w:w="1126"/>
      </w:tblGrid>
      <w:tr w:rsidR="007B10DC" w:rsidRPr="000D2FD9" w:rsidTr="007B10DC">
        <w:trPr>
          <w:trHeight w:val="463"/>
          <w:jc w:val="center"/>
        </w:trPr>
        <w:tc>
          <w:tcPr>
            <w:tcW w:w="6255" w:type="dxa"/>
            <w:gridSpan w:val="3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EVALUACIÓN DE HABILIDADES ESPECÍFICAS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40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(MÁXIMO)</w:t>
            </w:r>
          </w:p>
        </w:tc>
      </w:tr>
      <w:tr w:rsidR="007B10DC" w:rsidRPr="000D2FD9" w:rsidTr="00457589">
        <w:trPr>
          <w:trHeight w:val="360"/>
          <w:jc w:val="center"/>
        </w:trPr>
        <w:tc>
          <w:tcPr>
            <w:tcW w:w="5244" w:type="dxa"/>
            <w:gridSpan w:val="2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EXAMEN DE MANEJO</w:t>
            </w:r>
          </w:p>
          <w:p w:rsidR="007B10DC" w:rsidRPr="000D2FD9" w:rsidRDefault="007B10DC" w:rsidP="00ED3B54">
            <w:pPr>
              <w:pStyle w:val="Sinespaciado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(CONDUCCIÓN DE VEHÍCULO, ESTACIONAMIENTO DE VEHÍCULO, PREPARACIÓN DE VEHÍCULO)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20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NO ACUMULABLES)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20.0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17.0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11.0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5244" w:type="dxa"/>
            <w:gridSpan w:val="2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EXAMEN DE MECÁNICA AUTOMOTRIZ</w:t>
            </w:r>
          </w:p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(CONOCIMIENTOS BÁSICOS DE MECÁNICA AUTOMOTRIZ)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</w:rPr>
              <w:t>20 puntos</w:t>
            </w:r>
          </w:p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/>
                <w:b/>
                <w:sz w:val="18"/>
                <w:szCs w:val="18"/>
                <w:vertAlign w:val="superscript"/>
              </w:rPr>
              <w:t>(MÁXIMO / NO ACUMULABLES)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20.0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17.0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11.0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10DC" w:rsidRPr="000D2FD9" w:rsidTr="00457589">
        <w:trPr>
          <w:trHeight w:val="373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7B10DC" w:rsidRPr="000D2FD9" w:rsidRDefault="007B10DC" w:rsidP="00ED3B54">
            <w:pPr>
              <w:pStyle w:val="Sinespaciad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1375B" w:rsidRPr="000D2FD9" w:rsidRDefault="00B1375B" w:rsidP="00ED3B54">
      <w:pPr>
        <w:pStyle w:val="Prrafodelista"/>
        <w:spacing w:line="240" w:lineRule="auto"/>
        <w:rPr>
          <w:rFonts w:asciiTheme="majorHAnsi" w:hAnsiTheme="majorHAnsi"/>
          <w:sz w:val="18"/>
          <w:szCs w:val="18"/>
        </w:rPr>
      </w:pPr>
    </w:p>
    <w:p w:rsidR="00E24356" w:rsidRPr="000D2FD9" w:rsidRDefault="00B1375B" w:rsidP="00257F2B">
      <w:pPr>
        <w:pStyle w:val="Prrafodelista"/>
        <w:numPr>
          <w:ilvl w:val="0"/>
          <w:numId w:val="19"/>
        </w:numPr>
        <w:spacing w:line="240" w:lineRule="auto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Puntaje máximo para esta etapa de evaluación, cuarenta (40) puntos.</w:t>
      </w:r>
    </w:p>
    <w:p w:rsidR="006F4299" w:rsidRDefault="006F4299" w:rsidP="00ED3B54">
      <w:pPr>
        <w:pStyle w:val="Ttulo1"/>
        <w:spacing w:line="240" w:lineRule="auto"/>
        <w:rPr>
          <w:szCs w:val="18"/>
        </w:rPr>
      </w:pPr>
    </w:p>
    <w:p w:rsidR="00A85A42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9</w:t>
      </w:r>
      <w:r w:rsidR="00A85A42" w:rsidRPr="000D2FD9">
        <w:rPr>
          <w:szCs w:val="18"/>
        </w:rPr>
        <w:t>. DEL PUNTAJE MÁXIMO DE CALIFICACIÓN.</w:t>
      </w:r>
    </w:p>
    <w:p w:rsidR="00A85A42" w:rsidRPr="000D2FD9" w:rsidRDefault="000104DF" w:rsidP="00ED3B54">
      <w:pPr>
        <w:spacing w:line="240" w:lineRule="auto"/>
        <w:ind w:left="284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El puntaje máximo de calificación es de CIEN (100) puntos y la nota  aprobatoria mínima es de SETENTA </w:t>
      </w:r>
      <w:r w:rsidR="00A85A42" w:rsidRPr="000D2FD9">
        <w:rPr>
          <w:rFonts w:asciiTheme="majorHAnsi" w:hAnsiTheme="majorHAnsi"/>
          <w:sz w:val="18"/>
          <w:szCs w:val="18"/>
        </w:rPr>
        <w:t>(70) puntos.</w:t>
      </w:r>
    </w:p>
    <w:p w:rsidR="00A85A42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10</w:t>
      </w:r>
      <w:r w:rsidR="00282A13" w:rsidRPr="000D2FD9">
        <w:rPr>
          <w:szCs w:val="18"/>
        </w:rPr>
        <w:t>. CRONO</w:t>
      </w:r>
      <w:r w:rsidR="00702BD3" w:rsidRPr="000D2FD9">
        <w:rPr>
          <w:szCs w:val="18"/>
        </w:rPr>
        <w:t>GRAMA DEL PROCESO</w:t>
      </w:r>
    </w:p>
    <w:p w:rsidR="000104DF" w:rsidRPr="000D2FD9" w:rsidRDefault="000104DF" w:rsidP="00ED3B54">
      <w:pPr>
        <w:spacing w:line="240" w:lineRule="auto"/>
        <w:ind w:left="284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El proceso de selección de personal se regirá por el Cronograma aprobado conjuntamente con las bases administrativas, siendo de absoluta responsabilidad del postulante el seguimiento </w:t>
      </w:r>
      <w:r w:rsidR="00282A13" w:rsidRPr="000D2FD9">
        <w:rPr>
          <w:rFonts w:asciiTheme="majorHAnsi" w:hAnsiTheme="majorHAnsi"/>
          <w:sz w:val="18"/>
          <w:szCs w:val="18"/>
        </w:rPr>
        <w:t>permanen</w:t>
      </w:r>
      <w:r w:rsidRPr="000D2FD9">
        <w:rPr>
          <w:rFonts w:asciiTheme="majorHAnsi" w:hAnsiTheme="majorHAnsi"/>
          <w:sz w:val="18"/>
          <w:szCs w:val="18"/>
        </w:rPr>
        <w:t xml:space="preserve">te del proceso en el portal web institucional </w:t>
      </w:r>
      <w:r w:rsidR="00282A13" w:rsidRPr="000D2FD9">
        <w:rPr>
          <w:rFonts w:asciiTheme="majorHAnsi" w:hAnsiTheme="majorHAnsi"/>
          <w:sz w:val="18"/>
          <w:szCs w:val="18"/>
        </w:rPr>
        <w:t>de la municipalidad (www.muni</w:t>
      </w:r>
      <w:r w:rsidRPr="000D2FD9">
        <w:rPr>
          <w:rFonts w:asciiTheme="majorHAnsi" w:hAnsiTheme="majorHAnsi"/>
          <w:sz w:val="18"/>
          <w:szCs w:val="18"/>
        </w:rPr>
        <w:t>cerrocolorado.gob.pe), sección de convocatorias; así como en el periódico mural del local principal de la entidad, conforme al siguiente cuadro detalle:</w:t>
      </w:r>
    </w:p>
    <w:tbl>
      <w:tblPr>
        <w:tblW w:w="8627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  <w:gridCol w:w="36"/>
        <w:gridCol w:w="3742"/>
      </w:tblGrid>
      <w:tr w:rsidR="00847C28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847C28" w:rsidRPr="000D2FD9" w:rsidRDefault="00847C28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-3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PAS</w:t>
            </w:r>
            <w:r w:rsidRPr="000D2FD9">
              <w:rPr>
                <w:rFonts w:asciiTheme="majorHAnsi" w:hAnsiTheme="majorHAnsi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w w:val="99"/>
                <w:sz w:val="18"/>
                <w:szCs w:val="18"/>
              </w:rPr>
              <w:t>PRO</w:t>
            </w:r>
            <w:r w:rsidRPr="000D2FD9">
              <w:rPr>
                <w:rFonts w:asciiTheme="majorHAnsi" w:hAnsiTheme="majorHAnsi" w:cstheme="minorHAnsi"/>
                <w:b/>
                <w:bCs/>
                <w:spacing w:val="3"/>
                <w:w w:val="99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w w:val="99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w w:val="99"/>
                <w:sz w:val="18"/>
                <w:szCs w:val="18"/>
              </w:rPr>
              <w:t>S</w:t>
            </w:r>
            <w:r w:rsidRPr="000D2FD9">
              <w:rPr>
                <w:rFonts w:asciiTheme="majorHAnsi" w:hAnsiTheme="majorHAnsi" w:cstheme="minorHAnsi"/>
                <w:b/>
                <w:bCs/>
                <w:w w:val="99"/>
                <w:sz w:val="18"/>
                <w:szCs w:val="18"/>
              </w:rPr>
              <w:t>O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847C28" w:rsidRPr="000D2FD9" w:rsidRDefault="00847C28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76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ONOG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3"/>
                <w:sz w:val="18"/>
                <w:szCs w:val="18"/>
              </w:rPr>
              <w:t>M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</w:p>
        </w:tc>
      </w:tr>
      <w:tr w:rsidR="00847C28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C28" w:rsidRPr="000D2FD9" w:rsidRDefault="00847C28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-31" w:hanging="478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prob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on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at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="004B53B4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C28" w:rsidRPr="000D2FD9" w:rsidRDefault="007537D3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pacing w:val="-2"/>
                <w:sz w:val="18"/>
                <w:szCs w:val="18"/>
              </w:rPr>
              <w:t>11</w:t>
            </w:r>
            <w:r w:rsidR="00847C28" w:rsidRPr="000D2FD9">
              <w:rPr>
                <w:rFonts w:asciiTheme="majorHAnsi" w:hAnsiTheme="majorHAnsi" w:cstheme="minorHAnsi"/>
                <w:spacing w:val="-2"/>
                <w:sz w:val="18"/>
                <w:szCs w:val="18"/>
              </w:rPr>
              <w:t xml:space="preserve"> </w:t>
            </w:r>
            <w:r w:rsidR="00847C28" w:rsidRPr="000D2FD9">
              <w:rPr>
                <w:rFonts w:asciiTheme="majorHAnsi" w:hAnsiTheme="majorHAnsi" w:cstheme="minorHAnsi"/>
                <w:spacing w:val="1"/>
                <w:sz w:val="18"/>
                <w:szCs w:val="18"/>
              </w:rPr>
              <w:t>d</w:t>
            </w:r>
            <w:r w:rsidR="00847C28" w:rsidRPr="000D2FD9">
              <w:rPr>
                <w:rFonts w:asciiTheme="majorHAnsi" w:hAnsiTheme="majorHAnsi" w:cstheme="minorHAnsi"/>
                <w:sz w:val="18"/>
                <w:szCs w:val="18"/>
              </w:rPr>
              <w:t>e</w:t>
            </w:r>
            <w:r w:rsidR="00847C28" w:rsidRPr="000D2FD9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 xml:space="preserve"> </w:t>
            </w:r>
            <w:r w:rsidR="00EC4BFC" w:rsidRPr="000D2FD9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>Julio</w:t>
            </w:r>
            <w:r w:rsidR="00847C28" w:rsidRPr="000D2FD9">
              <w:rPr>
                <w:rFonts w:asciiTheme="majorHAnsi" w:hAnsiTheme="majorHAnsi" w:cstheme="minorHAnsi"/>
                <w:spacing w:val="-8"/>
                <w:sz w:val="18"/>
                <w:szCs w:val="18"/>
              </w:rPr>
              <w:t xml:space="preserve"> </w:t>
            </w:r>
            <w:r w:rsidR="00847C28" w:rsidRPr="000D2FD9">
              <w:rPr>
                <w:rFonts w:asciiTheme="majorHAnsi" w:hAnsiTheme="majorHAnsi" w:cstheme="minorHAnsi"/>
                <w:spacing w:val="1"/>
                <w:sz w:val="18"/>
                <w:szCs w:val="18"/>
              </w:rPr>
              <w:t>d</w:t>
            </w:r>
            <w:r w:rsidR="00847C28" w:rsidRPr="000D2FD9">
              <w:rPr>
                <w:rFonts w:asciiTheme="majorHAnsi" w:hAnsiTheme="majorHAnsi" w:cstheme="minorHAnsi"/>
                <w:sz w:val="18"/>
                <w:szCs w:val="18"/>
              </w:rPr>
              <w:t>e</w:t>
            </w:r>
            <w:r w:rsidR="00847C28" w:rsidRPr="000D2FD9">
              <w:rPr>
                <w:rFonts w:asciiTheme="majorHAnsi" w:hAnsiTheme="majorHAnsi" w:cstheme="minorHAnsi"/>
                <w:spacing w:val="-3"/>
                <w:sz w:val="18"/>
                <w:szCs w:val="18"/>
              </w:rPr>
              <w:t xml:space="preserve">l </w:t>
            </w:r>
            <w:r w:rsidR="00847C28" w:rsidRPr="000D2FD9">
              <w:rPr>
                <w:rFonts w:asciiTheme="majorHAnsi" w:hAnsiTheme="majorHAnsi" w:cstheme="minorHAnsi"/>
                <w:w w:val="99"/>
                <w:sz w:val="18"/>
                <w:szCs w:val="18"/>
              </w:rPr>
              <w:t>201</w:t>
            </w:r>
            <w:r w:rsidR="004B53B4" w:rsidRPr="000D2FD9">
              <w:rPr>
                <w:rFonts w:asciiTheme="majorHAnsi" w:hAnsiTheme="majorHAnsi" w:cstheme="minorHAnsi"/>
                <w:w w:val="99"/>
                <w:sz w:val="18"/>
                <w:szCs w:val="18"/>
              </w:rPr>
              <w:t>7</w:t>
            </w:r>
          </w:p>
        </w:tc>
      </w:tr>
      <w:tr w:rsidR="00847C28" w:rsidRPr="000D2FD9" w:rsidTr="006E3DE9">
        <w:trPr>
          <w:trHeight w:val="510"/>
          <w:jc w:val="center"/>
        </w:trPr>
        <w:tc>
          <w:tcPr>
            <w:tcW w:w="8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847C28" w:rsidRPr="000D2FD9" w:rsidRDefault="00847C28" w:rsidP="008A3D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29" w:right="-31" w:hanging="47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 LA CONVOCATORIA</w:t>
            </w:r>
          </w:p>
        </w:tc>
      </w:tr>
      <w:tr w:rsidR="00847C28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C28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198" w:hanging="478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Publicación de la</w:t>
            </w:r>
            <w:r w:rsidR="0051612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Convocatoria en la P</w:t>
            </w:r>
            <w:r w:rsidR="0051612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ortal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Web del Servicio Nacional del Empleo Publico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C28" w:rsidRPr="000D2FD9" w:rsidRDefault="002329EB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Del 11</w:t>
            </w:r>
            <w:r w:rsidR="007537D3">
              <w:rPr>
                <w:rFonts w:asciiTheme="majorHAnsi" w:hAnsiTheme="majorHAnsi" w:cstheme="minorHAnsi"/>
                <w:sz w:val="18"/>
                <w:szCs w:val="18"/>
              </w:rPr>
              <w:t xml:space="preserve"> al 24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EC4BFC" w:rsidRPr="000D2FD9">
              <w:rPr>
                <w:rFonts w:asciiTheme="majorHAnsi" w:hAnsiTheme="majorHAnsi" w:cstheme="minorHAnsi"/>
                <w:sz w:val="18"/>
                <w:szCs w:val="18"/>
              </w:rPr>
              <w:t>Julio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198" w:hanging="478"/>
              <w:rPr>
                <w:rFonts w:asciiTheme="majorHAnsi" w:hAnsiTheme="majorHAnsi" w:cstheme="minorHAnsi"/>
                <w:b/>
                <w:bCs/>
                <w:spacing w:val="-11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Pu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b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on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at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or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="0051612E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en la Portal w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</w:t>
            </w:r>
            <w:r w:rsidR="0051612E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b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="0051612E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st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="0051612E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u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on</w:t>
            </w:r>
            <w:r w:rsidR="0051612E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al</w:t>
            </w:r>
            <w:r w:rsidR="0051612E" w:rsidRPr="000D2FD9">
              <w:rPr>
                <w:rFonts w:asciiTheme="majorHAnsi" w:hAnsiTheme="majorHAnsi" w:cstheme="minorHAnsi"/>
                <w:b/>
                <w:bCs/>
                <w:spacing w:val="-11"/>
                <w:sz w:val="18"/>
                <w:szCs w:val="18"/>
              </w:rPr>
              <w:t xml:space="preserve"> </w:t>
            </w:r>
            <w:hyperlink r:id="rId10" w:history="1">
              <w:r w:rsidR="0051612E" w:rsidRPr="000D2FD9">
                <w:rPr>
                  <w:rFonts w:asciiTheme="majorHAnsi" w:hAnsiTheme="majorHAnsi" w:cstheme="minorHAnsi"/>
                  <w:b/>
                  <w:bCs/>
                  <w:spacing w:val="2"/>
                  <w:w w:val="99"/>
                  <w:sz w:val="18"/>
                  <w:szCs w:val="18"/>
                </w:rPr>
                <w:t>(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www.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mun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-1"/>
                  <w:w w:val="99"/>
                  <w:sz w:val="18"/>
                  <w:szCs w:val="18"/>
                </w:rPr>
                <w:t>i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c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e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rroco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-1"/>
                  <w:w w:val="99"/>
                  <w:sz w:val="18"/>
                  <w:szCs w:val="18"/>
                </w:rPr>
                <w:t>l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or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a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d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4"/>
                  <w:w w:val="99"/>
                  <w:sz w:val="18"/>
                  <w:szCs w:val="18"/>
                </w:rPr>
                <w:t>o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.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-1"/>
                  <w:w w:val="99"/>
                  <w:sz w:val="18"/>
                  <w:szCs w:val="18"/>
                </w:rPr>
                <w:t>g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ob</w:t>
              </w:r>
              <w:r w:rsidR="0051612E"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.p</w:t>
              </w:r>
            </w:hyperlink>
            <w:r w:rsidR="0051612E" w:rsidRPr="000D2FD9">
              <w:rPr>
                <w:rFonts w:asciiTheme="majorHAnsi" w:hAnsiTheme="majorHAnsi" w:cstheme="minorHAnsi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 w:rsidR="0051612E" w:rsidRPr="000D2FD9">
              <w:rPr>
                <w:rFonts w:asciiTheme="majorHAnsi" w:hAnsiTheme="majorHAnsi" w:cstheme="minorHAnsi"/>
                <w:b/>
                <w:bCs/>
                <w:w w:val="99"/>
                <w:sz w:val="18"/>
                <w:szCs w:val="18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DF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spacing w:val="-3"/>
                <w:sz w:val="18"/>
                <w:szCs w:val="18"/>
              </w:rPr>
              <w:t xml:space="preserve"> </w:t>
            </w:r>
            <w:r w:rsidR="002329EB">
              <w:rPr>
                <w:rFonts w:asciiTheme="majorHAnsi" w:hAnsiTheme="majorHAnsi" w:cstheme="minorHAnsi"/>
                <w:sz w:val="18"/>
                <w:szCs w:val="18"/>
              </w:rPr>
              <w:t>25</w:t>
            </w:r>
            <w:r w:rsidRPr="000D2FD9">
              <w:rPr>
                <w:rFonts w:asciiTheme="majorHAnsi" w:hAnsiTheme="majorHAnsi" w:cstheme="minorHAnsi"/>
                <w:spacing w:val="-2"/>
                <w:sz w:val="18"/>
                <w:szCs w:val="18"/>
              </w:rPr>
              <w:t xml:space="preserve"> </w:t>
            </w:r>
            <w:r w:rsidR="00DF1A5B">
              <w:rPr>
                <w:rFonts w:asciiTheme="majorHAnsi" w:hAnsiTheme="majorHAnsi" w:cstheme="minorHAnsi"/>
                <w:spacing w:val="-2"/>
                <w:sz w:val="18"/>
                <w:szCs w:val="18"/>
              </w:rPr>
              <w:t xml:space="preserve">de Julio </w:t>
            </w:r>
            <w:r w:rsidR="00EC4BFC" w:rsidRPr="000D2FD9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 xml:space="preserve">al </w:t>
            </w:r>
            <w:r w:rsidR="007537D3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>03</w:t>
            </w:r>
            <w:r w:rsidR="0051612E" w:rsidRPr="000D2FD9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 xml:space="preserve"> de </w:t>
            </w:r>
            <w:r w:rsidR="00DF1A5B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>Agosto</w:t>
            </w:r>
            <w:r w:rsidR="0051612E" w:rsidRPr="000D2FD9">
              <w:rPr>
                <w:rFonts w:asciiTheme="majorHAnsi" w:hAnsiTheme="majorHAnsi" w:cstheme="minorHAnsi"/>
                <w:spacing w:val="-1"/>
                <w:sz w:val="18"/>
                <w:szCs w:val="18"/>
              </w:rPr>
              <w:t xml:space="preserve"> </w:t>
            </w:r>
            <w:r w:rsidR="002329EB">
              <w:rPr>
                <w:rFonts w:asciiTheme="majorHAnsi" w:hAnsiTheme="majorHAnsi" w:cstheme="minorHAnsi"/>
                <w:spacing w:val="-3"/>
                <w:sz w:val="18"/>
                <w:szCs w:val="18"/>
              </w:rPr>
              <w:t xml:space="preserve">del </w:t>
            </w:r>
            <w:r w:rsidRPr="000D2FD9">
              <w:rPr>
                <w:rFonts w:asciiTheme="majorHAnsi" w:hAnsiTheme="majorHAnsi" w:cstheme="minorHAnsi"/>
                <w:w w:val="99"/>
                <w:sz w:val="18"/>
                <w:szCs w:val="18"/>
              </w:rPr>
              <w:t>201</w:t>
            </w:r>
            <w:r w:rsidR="0051612E" w:rsidRPr="000D2FD9">
              <w:rPr>
                <w:rFonts w:asciiTheme="majorHAnsi" w:hAnsiTheme="majorHAnsi" w:cstheme="minorHAnsi"/>
                <w:spacing w:val="1"/>
                <w:w w:val="99"/>
                <w:sz w:val="18"/>
                <w:szCs w:val="18"/>
              </w:rPr>
              <w:t>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198" w:hanging="478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ese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081660"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H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ja</w:t>
            </w:r>
            <w:r w:rsidRPr="000D2FD9">
              <w:rPr>
                <w:rFonts w:asciiTheme="majorHAnsi" w:hAnsiTheme="maj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081660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docum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ta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7537D3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04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EC4BFC"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8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4B53B4" w:rsidRPr="000D2FD9" w:rsidRDefault="004B53B4" w:rsidP="00ED3B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31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 LA SELECCIÓN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-31" w:hanging="426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Ev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ja</w:t>
            </w:r>
            <w:r w:rsidRPr="000D2FD9">
              <w:rPr>
                <w:rFonts w:asciiTheme="majorHAnsi" w:hAnsiTheme="maj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Vida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7537D3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Del 07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2F1F3E" w:rsidRPr="000D2FD9">
              <w:rPr>
                <w:rFonts w:asciiTheme="majorHAnsi" w:hAnsiTheme="majorHAnsi" w:cstheme="minorHAnsi"/>
                <w:sz w:val="18"/>
                <w:szCs w:val="18"/>
              </w:rPr>
              <w:t>al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09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de </w:t>
            </w:r>
            <w:r w:rsidR="002F1F3E"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</w:tr>
      <w:tr w:rsidR="004B53B4" w:rsidRPr="000D2FD9" w:rsidTr="006E3DE9">
        <w:trPr>
          <w:trHeight w:val="1077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283" w:hanging="426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Pu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b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es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ta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</w:t>
            </w:r>
            <w:r w:rsidRPr="000D2FD9">
              <w:rPr>
                <w:rFonts w:asciiTheme="majorHAnsi" w:hAnsiTheme="majorHAnsi" w:cstheme="minorHAns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3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ja</w:t>
            </w:r>
            <w:r w:rsidRPr="000D2FD9">
              <w:rPr>
                <w:rFonts w:asciiTheme="majorHAnsi" w:hAnsiTheme="maj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081660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id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en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tal w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b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st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al</w:t>
            </w:r>
            <w:r w:rsidRPr="000D2FD9">
              <w:rPr>
                <w:rFonts w:asciiTheme="majorHAnsi" w:hAnsiTheme="majorHAnsi" w:cstheme="minorHAnsi"/>
                <w:b/>
                <w:bCs/>
                <w:spacing w:val="-11"/>
                <w:sz w:val="18"/>
                <w:szCs w:val="18"/>
              </w:rPr>
              <w:t xml:space="preserve"> </w:t>
            </w:r>
            <w:hyperlink r:id="rId11" w:history="1">
              <w:r w:rsidRPr="000D2FD9">
                <w:rPr>
                  <w:rFonts w:asciiTheme="majorHAnsi" w:hAnsiTheme="majorHAnsi" w:cstheme="minorHAnsi"/>
                  <w:b/>
                  <w:bCs/>
                  <w:spacing w:val="2"/>
                  <w:w w:val="99"/>
                  <w:sz w:val="18"/>
                  <w:szCs w:val="18"/>
                </w:rPr>
                <w:t>(</w:t>
              </w:r>
              <w:r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www.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mun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-1"/>
                  <w:w w:val="99"/>
                  <w:sz w:val="18"/>
                  <w:szCs w:val="18"/>
                </w:rPr>
                <w:t>i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c</w:t>
              </w:r>
              <w:r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e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rroco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-1"/>
                  <w:w w:val="99"/>
                  <w:sz w:val="18"/>
                  <w:szCs w:val="18"/>
                </w:rPr>
                <w:t>l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or</w:t>
              </w:r>
              <w:r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a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d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4"/>
                  <w:w w:val="99"/>
                  <w:sz w:val="18"/>
                  <w:szCs w:val="18"/>
                </w:rPr>
                <w:t>o</w:t>
              </w:r>
              <w:r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.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-1"/>
                  <w:w w:val="99"/>
                  <w:sz w:val="18"/>
                  <w:szCs w:val="18"/>
                </w:rPr>
                <w:t>g</w:t>
              </w:r>
              <w:r w:rsidRPr="000D2FD9">
                <w:rPr>
                  <w:rFonts w:asciiTheme="majorHAnsi" w:hAnsiTheme="majorHAnsi" w:cstheme="minorHAnsi"/>
                  <w:b/>
                  <w:bCs/>
                  <w:spacing w:val="1"/>
                  <w:w w:val="99"/>
                  <w:sz w:val="18"/>
                  <w:szCs w:val="18"/>
                </w:rPr>
                <w:t>ob</w:t>
              </w:r>
              <w:r w:rsidRPr="000D2FD9">
                <w:rPr>
                  <w:rFonts w:asciiTheme="majorHAnsi" w:hAnsiTheme="majorHAnsi" w:cstheme="minorHAnsi"/>
                  <w:b/>
                  <w:bCs/>
                  <w:w w:val="99"/>
                  <w:sz w:val="18"/>
                  <w:szCs w:val="18"/>
                </w:rPr>
                <w:t>.p</w:t>
              </w:r>
            </w:hyperlink>
            <w:r w:rsidRPr="000D2FD9">
              <w:rPr>
                <w:rFonts w:asciiTheme="majorHAnsi" w:hAnsiTheme="majorHAnsi" w:cstheme="minorHAnsi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w w:val="99"/>
                <w:sz w:val="18"/>
                <w:szCs w:val="18"/>
              </w:rPr>
              <w:t>)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w w:val="99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y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mur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al</w:t>
            </w:r>
            <w:r w:rsidRPr="000D2FD9">
              <w:rPr>
                <w:rFonts w:asciiTheme="majorHAnsi" w:hAnsiTheme="maj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el Pa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Mun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p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2329EB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09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2F1F3E"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-31" w:hanging="426"/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position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position w:val="1"/>
                <w:sz w:val="18"/>
                <w:szCs w:val="18"/>
              </w:rPr>
              <w:t>vi</w:t>
            </w:r>
            <w:r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sta</w:t>
            </w:r>
            <w:r w:rsidRPr="000D2FD9">
              <w:rPr>
                <w:rFonts w:asciiTheme="majorHAnsi" w:hAnsiTheme="majorHAnsi" w:cstheme="minorHAnsi"/>
                <w:b/>
                <w:bCs/>
                <w:spacing w:val="-7"/>
                <w:position w:val="1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Pe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so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al</w:t>
            </w:r>
            <w:r w:rsidR="006E3DE9"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 xml:space="preserve"> </w:t>
            </w:r>
            <w:r w:rsidR="002F1F3E"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 xml:space="preserve">y Evaluación de Manejo y Mecánica </w:t>
            </w:r>
            <w:r w:rsidR="006E3DE9" w:rsidRPr="000D2FD9">
              <w:rPr>
                <w:rFonts w:asciiTheme="majorHAnsi" w:hAnsiTheme="majorHAnsi" w:cstheme="minorHAnsi"/>
                <w:b/>
                <w:bCs/>
                <w:position w:val="1"/>
                <w:sz w:val="18"/>
                <w:szCs w:val="18"/>
              </w:rPr>
              <w:t>(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g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ar</w:t>
            </w:r>
            <w:r w:rsidRPr="000D2FD9">
              <w:rPr>
                <w:rFonts w:asciiTheme="majorHAnsi" w:hAnsiTheme="majorHAnsi" w:cstheme="minorHAnsi"/>
                <w:b/>
                <w:bCs/>
                <w:spacing w:val="43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y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Ho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="006E3DE9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)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: 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S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comun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á</w:t>
            </w:r>
            <w:r w:rsidRPr="000D2FD9">
              <w:rPr>
                <w:rFonts w:asciiTheme="majorHAnsi" w:hAnsiTheme="majorHAnsi" w:cstheme="minorHAns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p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tin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em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="0051612E"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53B4" w:rsidRPr="000D2FD9" w:rsidRDefault="002329EB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10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2F1F3E"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51612E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-31" w:hanging="426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Pu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b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los Res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ta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</w:t>
            </w:r>
            <w:r w:rsidRPr="000D2FD9">
              <w:rPr>
                <w:rFonts w:asciiTheme="majorHAnsi" w:hAnsiTheme="majorHAnsi" w:cstheme="minorHAns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F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es</w:t>
            </w:r>
          </w:p>
          <w:p w:rsidR="004B53B4" w:rsidRPr="000D2FD9" w:rsidRDefault="004B53B4" w:rsidP="008A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right="198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Que serán publicados en el p</w:t>
            </w:r>
            <w:r w:rsidRPr="000D2FD9">
              <w:rPr>
                <w:rFonts w:asciiTheme="majorHAnsi" w:hAnsiTheme="majorHAnsi" w:cstheme="minorHAnsi"/>
                <w:bCs/>
                <w:spacing w:val="-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rt</w:t>
            </w:r>
            <w:r w:rsidRPr="000D2FD9">
              <w:rPr>
                <w:rFonts w:asciiTheme="majorHAnsi" w:hAnsiTheme="majorHAnsi" w:cstheme="minorHAnsi"/>
                <w:bCs/>
                <w:spacing w:val="1"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l</w:t>
            </w:r>
            <w:r w:rsidRPr="000D2FD9">
              <w:rPr>
                <w:rFonts w:asciiTheme="majorHAnsi" w:hAnsiTheme="majorHAnsi" w:cstheme="minorHAnsi"/>
                <w:bCs/>
                <w:spacing w:val="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Cs/>
                <w:spacing w:val="3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Cs/>
                <w:spacing w:val="-1"/>
                <w:sz w:val="18"/>
                <w:szCs w:val="18"/>
              </w:rPr>
              <w:t>s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ti</w:t>
            </w:r>
            <w:r w:rsidRPr="000D2FD9">
              <w:rPr>
                <w:rFonts w:asciiTheme="majorHAnsi" w:hAnsiTheme="majorHAnsi" w:cstheme="minorHAnsi"/>
                <w:bCs/>
                <w:spacing w:val="1"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uc</w:t>
            </w:r>
            <w:r w:rsidRPr="000D2FD9">
              <w:rPr>
                <w:rFonts w:asciiTheme="majorHAnsi" w:hAnsiTheme="majorHAnsi" w:cstheme="minorHAnsi"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Cs/>
                <w:spacing w:val="3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Cs/>
                <w:spacing w:val="-1"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Cs/>
                <w:sz w:val="18"/>
                <w:szCs w:val="18"/>
              </w:rPr>
              <w:t>l www.municerrocolorado.gob.pe y en las instalaciones de la institución.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2329EB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14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2F1F3E"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</w:t>
            </w:r>
            <w:r w:rsidR="006E3DE9" w:rsidRPr="000D2FD9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8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4B53B4" w:rsidRPr="000D2FD9" w:rsidRDefault="004B53B4" w:rsidP="00ED3B5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3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 LA SUSCRIPCION DEL CONTRATO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295" w:hanging="426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Acti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DF1A5B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16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2F1F3E"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</w:t>
            </w:r>
            <w:r w:rsidR="006E3DE9" w:rsidRPr="000D2FD9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</w:tr>
      <w:tr w:rsidR="004B53B4" w:rsidRPr="000D2FD9" w:rsidTr="006E3DE9">
        <w:trPr>
          <w:trHeight w:val="510"/>
          <w:jc w:val="center"/>
        </w:trPr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4B53B4" w:rsidP="00257F2B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629" w:right="-31" w:hanging="426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S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u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sc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pc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el</w:t>
            </w:r>
            <w:r w:rsidRPr="000D2FD9">
              <w:rPr>
                <w:rFonts w:asciiTheme="majorHAnsi" w:hAnsiTheme="maj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Con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/>
                <w:bCs/>
                <w:spacing w:val="2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ato</w:t>
            </w:r>
            <w:r w:rsidRPr="000D2FD9">
              <w:rPr>
                <w:rFonts w:asciiTheme="majorHAnsi" w:hAnsiTheme="maj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y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V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r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f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c</w:t>
            </w:r>
            <w:r w:rsidRPr="000D2FD9">
              <w:rPr>
                <w:rFonts w:asciiTheme="majorHAnsi" w:hAnsiTheme="majorHAnsi" w:cstheme="minorHAnsi"/>
                <w:b/>
                <w:bCs/>
                <w:spacing w:val="-1"/>
                <w:sz w:val="18"/>
                <w:szCs w:val="18"/>
              </w:rPr>
              <w:t>i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ó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ocum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n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t</w:t>
            </w:r>
            <w:r w:rsidRPr="000D2FD9">
              <w:rPr>
                <w:rFonts w:asciiTheme="majorHAnsi" w:hAnsiTheme="majorHAnsi" w:cstheme="minorHAnsi"/>
                <w:b/>
                <w:bCs/>
                <w:spacing w:val="1"/>
                <w:sz w:val="18"/>
                <w:szCs w:val="18"/>
              </w:rPr>
              <w:t>o</w:t>
            </w: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3B4" w:rsidRPr="000D2FD9" w:rsidRDefault="002F1F3E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142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Entre </w:t>
            </w:r>
            <w:r w:rsidR="006E3DE9" w:rsidRPr="000D2FD9">
              <w:rPr>
                <w:rFonts w:asciiTheme="majorHAnsi" w:hAnsiTheme="majorHAnsi" w:cstheme="minorHAnsi"/>
                <w:sz w:val="18"/>
                <w:szCs w:val="18"/>
              </w:rPr>
              <w:t>el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DF1A5B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6E3D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al </w:t>
            </w:r>
            <w:r w:rsidR="00DF1A5B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  <w:r w:rsidR="006E3D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Agosto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del 201</w:t>
            </w:r>
            <w:r w:rsidR="006E3DE9" w:rsidRPr="000D2FD9">
              <w:rPr>
                <w:rFonts w:asciiTheme="majorHAnsi" w:hAnsiTheme="majorHAnsi" w:cstheme="minorHAnsi"/>
                <w:sz w:val="18"/>
                <w:szCs w:val="18"/>
              </w:rPr>
              <w:t>7</w:t>
            </w:r>
            <w:r w:rsidR="004B53B4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</w:tc>
      </w:tr>
    </w:tbl>
    <w:p w:rsidR="00282A13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11</w:t>
      </w:r>
      <w:r w:rsidR="00282A13" w:rsidRPr="000D2FD9">
        <w:rPr>
          <w:szCs w:val="18"/>
        </w:rPr>
        <w:t>. DE LAS BONIFICACIONES.</w:t>
      </w:r>
    </w:p>
    <w:p w:rsidR="00282A13" w:rsidRPr="000D2FD9" w:rsidRDefault="00AB3D7A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11</w:t>
      </w:r>
      <w:r w:rsidR="000D5185" w:rsidRPr="000D2FD9">
        <w:rPr>
          <w:szCs w:val="18"/>
        </w:rPr>
        <w:t xml:space="preserve">.1. DE LAS PERSONAS </w:t>
      </w:r>
      <w:r w:rsidR="00282A13" w:rsidRPr="000D2FD9">
        <w:rPr>
          <w:szCs w:val="18"/>
        </w:rPr>
        <w:t>CON DISCAPACIDAD</w:t>
      </w:r>
    </w:p>
    <w:p w:rsidR="006F4299" w:rsidRPr="00750C0D" w:rsidRDefault="000D5185" w:rsidP="00750C0D">
      <w:pPr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De conformidad con el numeral </w:t>
      </w:r>
      <w:r w:rsidR="00282A13" w:rsidRPr="000D2FD9">
        <w:rPr>
          <w:rFonts w:asciiTheme="majorHAnsi" w:hAnsiTheme="majorHAnsi"/>
          <w:sz w:val="18"/>
          <w:szCs w:val="18"/>
        </w:rPr>
        <w:t xml:space="preserve">48.1 del </w:t>
      </w:r>
      <w:r w:rsidRPr="000D2FD9">
        <w:rPr>
          <w:rFonts w:asciiTheme="majorHAnsi" w:hAnsiTheme="majorHAnsi"/>
          <w:sz w:val="18"/>
          <w:szCs w:val="18"/>
        </w:rPr>
        <w:t xml:space="preserve">Artículo </w:t>
      </w:r>
      <w:r w:rsidR="00282A13" w:rsidRPr="000D2FD9">
        <w:rPr>
          <w:rFonts w:asciiTheme="majorHAnsi" w:hAnsiTheme="majorHAnsi"/>
          <w:sz w:val="18"/>
          <w:szCs w:val="18"/>
        </w:rPr>
        <w:t xml:space="preserve">48º </w:t>
      </w:r>
      <w:r w:rsidRPr="000D2FD9">
        <w:rPr>
          <w:rFonts w:asciiTheme="majorHAnsi" w:hAnsiTheme="majorHAnsi"/>
          <w:sz w:val="18"/>
          <w:szCs w:val="18"/>
        </w:rPr>
        <w:t xml:space="preserve">de la Ley Nº 29973, la persona con discapacidad que cumpla con los requisitos </w:t>
      </w:r>
      <w:r w:rsidR="00282A13" w:rsidRPr="000D2FD9">
        <w:rPr>
          <w:rFonts w:asciiTheme="majorHAnsi" w:hAnsiTheme="majorHAnsi"/>
          <w:sz w:val="18"/>
          <w:szCs w:val="18"/>
        </w:rPr>
        <w:t>para el cargo y a</w:t>
      </w:r>
      <w:r w:rsidRPr="000D2FD9">
        <w:rPr>
          <w:rFonts w:asciiTheme="majorHAnsi" w:hAnsiTheme="majorHAnsi"/>
          <w:sz w:val="18"/>
          <w:szCs w:val="18"/>
        </w:rPr>
        <w:t xml:space="preserve">lcance un puntaje aprobatorio obtiene una bonificación del QUINCE POR CIENTO (15%) </w:t>
      </w:r>
      <w:r w:rsidR="00282A13" w:rsidRPr="000D2FD9">
        <w:rPr>
          <w:rFonts w:asciiTheme="majorHAnsi" w:hAnsiTheme="majorHAnsi"/>
          <w:sz w:val="18"/>
          <w:szCs w:val="18"/>
        </w:rPr>
        <w:t>s</w:t>
      </w:r>
      <w:r w:rsidRPr="000D2FD9">
        <w:rPr>
          <w:rFonts w:asciiTheme="majorHAnsi" w:hAnsiTheme="majorHAnsi"/>
          <w:sz w:val="18"/>
          <w:szCs w:val="18"/>
        </w:rPr>
        <w:t xml:space="preserve">obre el puntaje final obtenido en la etapa de evaluación </w:t>
      </w:r>
      <w:r w:rsidR="00282A13" w:rsidRPr="000D2FD9">
        <w:rPr>
          <w:rFonts w:asciiTheme="majorHAnsi" w:hAnsiTheme="majorHAnsi"/>
          <w:sz w:val="18"/>
          <w:szCs w:val="18"/>
        </w:rPr>
        <w:t>curricul</w:t>
      </w:r>
      <w:r w:rsidRPr="000D2FD9">
        <w:rPr>
          <w:rFonts w:asciiTheme="majorHAnsi" w:hAnsiTheme="majorHAnsi"/>
          <w:sz w:val="18"/>
          <w:szCs w:val="18"/>
        </w:rPr>
        <w:t xml:space="preserve">ar,  que incluye la entrevista </w:t>
      </w:r>
      <w:r w:rsidR="00282A13" w:rsidRPr="000D2FD9">
        <w:rPr>
          <w:rFonts w:asciiTheme="majorHAnsi" w:hAnsiTheme="majorHAnsi"/>
          <w:sz w:val="18"/>
          <w:szCs w:val="18"/>
        </w:rPr>
        <w:t>final.</w:t>
      </w:r>
    </w:p>
    <w:p w:rsidR="00282A13" w:rsidRPr="000D2FD9" w:rsidRDefault="00AB3D7A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11</w:t>
      </w:r>
      <w:r w:rsidR="00702BD3" w:rsidRPr="000D2FD9">
        <w:rPr>
          <w:szCs w:val="18"/>
        </w:rPr>
        <w:t xml:space="preserve">.2. </w:t>
      </w:r>
      <w:r w:rsidR="000D5185" w:rsidRPr="000D2FD9">
        <w:rPr>
          <w:szCs w:val="18"/>
        </w:rPr>
        <w:t>DE LOS LICENCIADOS</w:t>
      </w:r>
      <w:r w:rsidR="00282A13" w:rsidRPr="000D2FD9">
        <w:rPr>
          <w:szCs w:val="18"/>
        </w:rPr>
        <w:t xml:space="preserve"> DE LAS FUERZAS ARMADAS</w:t>
      </w:r>
    </w:p>
    <w:p w:rsidR="00282A13" w:rsidRDefault="000D5185" w:rsidP="00ED3B54">
      <w:pPr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En </w:t>
      </w:r>
      <w:r w:rsidR="00282A13" w:rsidRPr="000D2FD9">
        <w:rPr>
          <w:rFonts w:asciiTheme="majorHAnsi" w:hAnsiTheme="majorHAnsi"/>
          <w:sz w:val="18"/>
          <w:szCs w:val="18"/>
        </w:rPr>
        <w:t>atenci</w:t>
      </w:r>
      <w:r w:rsidRPr="000D2FD9">
        <w:rPr>
          <w:rFonts w:asciiTheme="majorHAnsi" w:hAnsiTheme="majorHAnsi"/>
          <w:sz w:val="18"/>
          <w:szCs w:val="18"/>
        </w:rPr>
        <w:t>ón a lo prescrito por el numeral 1</w:t>
      </w:r>
      <w:r w:rsidR="00282A13" w:rsidRPr="000D2FD9">
        <w:rPr>
          <w:rFonts w:asciiTheme="majorHAnsi" w:hAnsiTheme="majorHAnsi"/>
          <w:sz w:val="18"/>
          <w:szCs w:val="18"/>
        </w:rPr>
        <w:t xml:space="preserve"> del </w:t>
      </w:r>
      <w:r w:rsidRPr="000D2FD9">
        <w:rPr>
          <w:rFonts w:asciiTheme="majorHAnsi" w:hAnsiTheme="majorHAnsi"/>
          <w:sz w:val="18"/>
          <w:szCs w:val="18"/>
        </w:rPr>
        <w:t xml:space="preserve">Artículo </w:t>
      </w:r>
      <w:r w:rsidR="00282A13" w:rsidRPr="000D2FD9">
        <w:rPr>
          <w:rFonts w:asciiTheme="majorHAnsi" w:hAnsiTheme="majorHAnsi"/>
          <w:sz w:val="18"/>
          <w:szCs w:val="18"/>
        </w:rPr>
        <w:t>61 º de la Ley Nº 2924</w:t>
      </w:r>
      <w:r w:rsidRPr="000D2FD9">
        <w:rPr>
          <w:rFonts w:asciiTheme="majorHAnsi" w:hAnsiTheme="majorHAnsi"/>
          <w:sz w:val="18"/>
          <w:szCs w:val="18"/>
        </w:rPr>
        <w:t>8, concordante con  el numeral 1 del Artículo 88º del  Decreto Supremo Nº  003-2013-DE, los licenciados</w:t>
      </w:r>
      <w:r w:rsidR="00282A13" w:rsidRPr="000D2FD9">
        <w:rPr>
          <w:rFonts w:asciiTheme="majorHAnsi" w:hAnsiTheme="majorHAnsi"/>
          <w:sz w:val="18"/>
          <w:szCs w:val="18"/>
        </w:rPr>
        <w:t xml:space="preserve"> de </w:t>
      </w:r>
      <w:r w:rsidRPr="000D2FD9">
        <w:rPr>
          <w:rFonts w:asciiTheme="majorHAnsi" w:hAnsiTheme="majorHAnsi"/>
          <w:sz w:val="18"/>
          <w:szCs w:val="18"/>
        </w:rPr>
        <w:t>las Fuerzas Armadas que cumplan con los</w:t>
      </w:r>
      <w:r w:rsidR="00282A13" w:rsidRPr="000D2FD9">
        <w:rPr>
          <w:rFonts w:asciiTheme="majorHAnsi" w:hAnsiTheme="majorHAnsi"/>
          <w:sz w:val="18"/>
          <w:szCs w:val="18"/>
        </w:rPr>
        <w:t xml:space="preserve"> requisitos</w:t>
      </w:r>
      <w:r w:rsidRPr="000D2FD9">
        <w:rPr>
          <w:rFonts w:asciiTheme="majorHAnsi" w:hAnsiTheme="majorHAnsi"/>
          <w:sz w:val="18"/>
          <w:szCs w:val="18"/>
        </w:rPr>
        <w:t xml:space="preserve"> para el cargo y haya  obtenido un puntaje </w:t>
      </w:r>
      <w:r w:rsidR="00282A13" w:rsidRPr="000D2FD9">
        <w:rPr>
          <w:rFonts w:asciiTheme="majorHAnsi" w:hAnsiTheme="majorHAnsi"/>
          <w:sz w:val="18"/>
          <w:szCs w:val="18"/>
        </w:rPr>
        <w:t>aprobato</w:t>
      </w:r>
      <w:r w:rsidRPr="000D2FD9">
        <w:rPr>
          <w:rFonts w:asciiTheme="majorHAnsi" w:hAnsiTheme="majorHAnsi"/>
          <w:sz w:val="18"/>
          <w:szCs w:val="18"/>
        </w:rPr>
        <w:t>rio obtendrán una bonificación del DIEZ POR CIENTO (10%)</w:t>
      </w:r>
      <w:r w:rsidR="00282A13" w:rsidRPr="000D2FD9">
        <w:rPr>
          <w:rFonts w:asciiTheme="majorHAnsi" w:hAnsiTheme="majorHAnsi"/>
          <w:sz w:val="18"/>
          <w:szCs w:val="18"/>
        </w:rPr>
        <w:t xml:space="preserve"> del puntaje total obtenido.</w:t>
      </w:r>
    </w:p>
    <w:p w:rsidR="00750C0D" w:rsidRDefault="00750C0D" w:rsidP="00ED3B54">
      <w:pPr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</w:p>
    <w:p w:rsidR="00750C0D" w:rsidRPr="000D2FD9" w:rsidRDefault="00750C0D" w:rsidP="00ED3B54">
      <w:pPr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</w:p>
    <w:p w:rsidR="00750C0D" w:rsidRPr="000D2FD9" w:rsidRDefault="000D5185" w:rsidP="00750C0D">
      <w:pPr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En caso de lo previsto en los numerales 10.1 y 10.2; la acreditación de los </w:t>
      </w:r>
      <w:r w:rsidR="00282A13" w:rsidRPr="000D2FD9">
        <w:rPr>
          <w:rFonts w:asciiTheme="majorHAnsi" w:hAnsiTheme="majorHAnsi"/>
          <w:sz w:val="18"/>
          <w:szCs w:val="18"/>
        </w:rPr>
        <w:t>supuestos co</w:t>
      </w:r>
      <w:r w:rsidRPr="000D2FD9">
        <w:rPr>
          <w:rFonts w:asciiTheme="majorHAnsi" w:hAnsiTheme="majorHAnsi"/>
          <w:sz w:val="18"/>
          <w:szCs w:val="18"/>
        </w:rPr>
        <w:t xml:space="preserve">ntemplados en el numeral 11.1 y 11.2 deberá </w:t>
      </w:r>
      <w:r w:rsidR="00282A13" w:rsidRPr="000D2FD9">
        <w:rPr>
          <w:rFonts w:asciiTheme="majorHAnsi" w:hAnsiTheme="majorHAnsi"/>
          <w:sz w:val="18"/>
          <w:szCs w:val="18"/>
        </w:rPr>
        <w:t>efect</w:t>
      </w:r>
      <w:r w:rsidRPr="000D2FD9">
        <w:rPr>
          <w:rFonts w:asciiTheme="majorHAnsi" w:hAnsiTheme="majorHAnsi"/>
          <w:sz w:val="18"/>
          <w:szCs w:val="18"/>
        </w:rPr>
        <w:t>uarse obligatoriamente en el momento de su inscripción como postulante; debiendo, para tal caso, acreditar su condición</w:t>
      </w:r>
      <w:r w:rsidR="00282A13" w:rsidRPr="000D2FD9">
        <w:rPr>
          <w:rFonts w:asciiTheme="majorHAnsi" w:hAnsiTheme="majorHAnsi"/>
          <w:sz w:val="18"/>
          <w:szCs w:val="18"/>
        </w:rPr>
        <w:t xml:space="preserve"> adjuntando la documentación sustentato</w:t>
      </w:r>
      <w:r w:rsidRPr="000D2FD9">
        <w:rPr>
          <w:rFonts w:asciiTheme="majorHAnsi" w:hAnsiTheme="majorHAnsi"/>
          <w:sz w:val="18"/>
          <w:szCs w:val="18"/>
        </w:rPr>
        <w:t>ria correspondiente conforme a L</w:t>
      </w:r>
      <w:r w:rsidR="00282A13" w:rsidRPr="000D2FD9">
        <w:rPr>
          <w:rFonts w:asciiTheme="majorHAnsi" w:hAnsiTheme="majorHAnsi"/>
          <w:sz w:val="18"/>
          <w:szCs w:val="18"/>
        </w:rPr>
        <w:t>ey.</w:t>
      </w:r>
      <w:r w:rsidRPr="000D2FD9">
        <w:rPr>
          <w:rFonts w:asciiTheme="majorHAnsi" w:hAnsiTheme="majorHAnsi"/>
          <w:sz w:val="18"/>
          <w:szCs w:val="18"/>
        </w:rPr>
        <w:t>; siendo responsabilidad exclusiva</w:t>
      </w:r>
      <w:r w:rsidR="00282A13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>del postulante cumplir con lo señalado precedentemente, a fin de obtener la bonificación</w:t>
      </w:r>
      <w:r w:rsidR="00282A13" w:rsidRPr="000D2FD9">
        <w:rPr>
          <w:rFonts w:asciiTheme="majorHAnsi" w:hAnsiTheme="majorHAnsi"/>
          <w:sz w:val="18"/>
          <w:szCs w:val="18"/>
        </w:rPr>
        <w:t xml:space="preserve"> respectiva</w:t>
      </w:r>
      <w:r w:rsidR="00702BD3" w:rsidRPr="000D2FD9">
        <w:rPr>
          <w:rFonts w:asciiTheme="majorHAnsi" w:hAnsiTheme="majorHAnsi"/>
          <w:sz w:val="18"/>
          <w:szCs w:val="18"/>
        </w:rPr>
        <w:t>.</w:t>
      </w:r>
    </w:p>
    <w:p w:rsidR="00702BD3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12</w:t>
      </w:r>
      <w:r w:rsidR="000D5185" w:rsidRPr="000D2FD9">
        <w:rPr>
          <w:szCs w:val="18"/>
        </w:rPr>
        <w:t>. DEL RESULTADO</w:t>
      </w:r>
      <w:r w:rsidR="00702BD3" w:rsidRPr="000D2FD9">
        <w:rPr>
          <w:szCs w:val="18"/>
        </w:rPr>
        <w:t xml:space="preserve"> FINAL DE</w:t>
      </w:r>
      <w:r w:rsidR="000D5185" w:rsidRPr="000D2FD9">
        <w:rPr>
          <w:szCs w:val="18"/>
        </w:rPr>
        <w:t xml:space="preserve"> LA CONVOCATORIA</w:t>
      </w:r>
    </w:p>
    <w:p w:rsidR="00702BD3" w:rsidRPr="000D2FD9" w:rsidRDefault="000D5185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La Comisión encargada de llevar a cabo el proceso de selección de </w:t>
      </w:r>
      <w:r w:rsidR="00702BD3" w:rsidRPr="000D2FD9">
        <w:rPr>
          <w:rFonts w:asciiTheme="majorHAnsi" w:hAnsiTheme="majorHAnsi"/>
          <w:sz w:val="18"/>
          <w:szCs w:val="18"/>
        </w:rPr>
        <w:t>persona</w:t>
      </w:r>
      <w:r w:rsidRPr="000D2FD9">
        <w:rPr>
          <w:rFonts w:asciiTheme="majorHAnsi" w:hAnsiTheme="majorHAnsi"/>
          <w:sz w:val="18"/>
          <w:szCs w:val="18"/>
        </w:rPr>
        <w:t>l declarará ganador(es)</w:t>
      </w:r>
      <w:r w:rsidR="00702BD3" w:rsidRPr="000D2FD9">
        <w:rPr>
          <w:rFonts w:asciiTheme="majorHAnsi" w:hAnsiTheme="majorHAnsi"/>
          <w:sz w:val="18"/>
          <w:szCs w:val="18"/>
        </w:rPr>
        <w:t xml:space="preserve"> al (a los) postulante(s) de</w:t>
      </w:r>
      <w:r w:rsidRPr="000D2FD9">
        <w:rPr>
          <w:rFonts w:asciiTheme="majorHAnsi" w:hAnsiTheme="majorHAnsi"/>
          <w:sz w:val="18"/>
          <w:szCs w:val="18"/>
        </w:rPr>
        <w:t xml:space="preserve"> la(s) plaza(s) que apruebe(n) </w:t>
      </w:r>
      <w:r w:rsidR="00702BD3" w:rsidRPr="000D2FD9">
        <w:rPr>
          <w:rFonts w:asciiTheme="majorHAnsi" w:hAnsiTheme="majorHAnsi"/>
          <w:sz w:val="18"/>
          <w:szCs w:val="18"/>
        </w:rPr>
        <w:t>satisfactoriamente cada una de las fases de evalu</w:t>
      </w:r>
      <w:r w:rsidRPr="000D2FD9">
        <w:rPr>
          <w:rFonts w:asciiTheme="majorHAnsi" w:hAnsiTheme="majorHAnsi"/>
          <w:sz w:val="18"/>
          <w:szCs w:val="18"/>
        </w:rPr>
        <w:t xml:space="preserve">ación programadas y obtenga(n) </w:t>
      </w:r>
      <w:r w:rsidR="00702BD3" w:rsidRPr="000D2FD9">
        <w:rPr>
          <w:rFonts w:asciiTheme="majorHAnsi" w:hAnsiTheme="majorHAnsi"/>
          <w:sz w:val="18"/>
          <w:szCs w:val="18"/>
        </w:rPr>
        <w:t xml:space="preserve">el mayor puntaje, </w:t>
      </w:r>
      <w:r w:rsidRPr="000D2FD9">
        <w:rPr>
          <w:rFonts w:asciiTheme="majorHAnsi" w:hAnsiTheme="majorHAnsi"/>
          <w:sz w:val="18"/>
          <w:szCs w:val="18"/>
        </w:rPr>
        <w:t xml:space="preserve">considerando el puntaje mínimo </w:t>
      </w:r>
      <w:r w:rsidR="00702BD3" w:rsidRPr="000D2FD9">
        <w:rPr>
          <w:rFonts w:asciiTheme="majorHAnsi" w:hAnsiTheme="majorHAnsi"/>
          <w:sz w:val="18"/>
          <w:szCs w:val="18"/>
        </w:rPr>
        <w:t xml:space="preserve">aprobatoria de </w:t>
      </w:r>
      <w:r w:rsidRPr="000D2FD9">
        <w:rPr>
          <w:rFonts w:asciiTheme="majorHAnsi" w:hAnsiTheme="majorHAnsi"/>
          <w:sz w:val="18"/>
          <w:szCs w:val="18"/>
        </w:rPr>
        <w:t xml:space="preserve">SETENTA </w:t>
      </w:r>
      <w:r w:rsidR="00702BD3" w:rsidRPr="000D2FD9">
        <w:rPr>
          <w:rFonts w:asciiTheme="majorHAnsi" w:hAnsiTheme="majorHAnsi"/>
          <w:sz w:val="18"/>
          <w:szCs w:val="18"/>
        </w:rPr>
        <w:t>(70) puntos.</w:t>
      </w:r>
    </w:p>
    <w:p w:rsidR="00702BD3" w:rsidRPr="000D2FD9" w:rsidRDefault="00702BD3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La </w:t>
      </w:r>
      <w:r w:rsidR="000D5185" w:rsidRPr="000D2FD9">
        <w:rPr>
          <w:rFonts w:asciiTheme="majorHAnsi" w:hAnsiTheme="majorHAnsi"/>
          <w:sz w:val="18"/>
          <w:szCs w:val="18"/>
        </w:rPr>
        <w:t xml:space="preserve">declaración de (de los) ganador(es) de cada plaza convocada será publicada en la página web de </w:t>
      </w:r>
      <w:r w:rsidRPr="000D2FD9">
        <w:rPr>
          <w:rFonts w:asciiTheme="majorHAnsi" w:hAnsiTheme="majorHAnsi"/>
          <w:sz w:val="18"/>
          <w:szCs w:val="18"/>
        </w:rPr>
        <w:t>la Municipalidad Distrital de Cerro Color</w:t>
      </w:r>
      <w:r w:rsidR="006E3DE9" w:rsidRPr="000D2FD9">
        <w:rPr>
          <w:rFonts w:asciiTheme="majorHAnsi" w:hAnsiTheme="majorHAnsi"/>
          <w:sz w:val="18"/>
          <w:szCs w:val="18"/>
        </w:rPr>
        <w:t>ado</w:t>
      </w:r>
      <w:r w:rsidR="00AB3D7A" w:rsidRPr="000D2FD9">
        <w:rPr>
          <w:rFonts w:asciiTheme="majorHAnsi" w:hAnsiTheme="majorHAnsi"/>
          <w:sz w:val="18"/>
          <w:szCs w:val="18"/>
        </w:rPr>
        <w:t>, sección Convocatorias C</w:t>
      </w:r>
      <w:r w:rsidRPr="000D2FD9">
        <w:rPr>
          <w:rFonts w:asciiTheme="majorHAnsi" w:hAnsiTheme="majorHAnsi"/>
          <w:sz w:val="18"/>
          <w:szCs w:val="18"/>
        </w:rPr>
        <w:t>AS.</w:t>
      </w:r>
    </w:p>
    <w:p w:rsidR="00702BD3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13</w:t>
      </w:r>
      <w:r w:rsidR="00702BD3" w:rsidRPr="000D2FD9">
        <w:rPr>
          <w:szCs w:val="18"/>
        </w:rPr>
        <w:t>. DE LAS DISPOSICIONES COMPLEMENTARIAS</w:t>
      </w:r>
    </w:p>
    <w:p w:rsidR="00702BD3" w:rsidRPr="000D2FD9" w:rsidRDefault="00AB3D7A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13</w:t>
      </w:r>
      <w:r w:rsidR="00702BD3" w:rsidRPr="000D2FD9">
        <w:rPr>
          <w:szCs w:val="18"/>
        </w:rPr>
        <w:t>.1. DE LA DECLARACIÓN  DEL PROCESO COMO DESIERTO</w:t>
      </w:r>
    </w:p>
    <w:p w:rsidR="00307FF0" w:rsidRPr="000D2FD9" w:rsidRDefault="00307FF0" w:rsidP="00ED3B5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Cuando no se presenten postulantes al proceso de selección de personal </w:t>
      </w:r>
      <w:r w:rsidR="00702BD3" w:rsidRPr="000D2FD9">
        <w:rPr>
          <w:rFonts w:asciiTheme="majorHAnsi" w:hAnsiTheme="majorHAnsi"/>
          <w:sz w:val="18"/>
          <w:szCs w:val="18"/>
        </w:rPr>
        <w:t xml:space="preserve">convocado. </w:t>
      </w:r>
    </w:p>
    <w:p w:rsidR="00702BD3" w:rsidRPr="000D2FD9" w:rsidRDefault="00307FF0" w:rsidP="00ED3B5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Cuando ninguno de los postulantes</w:t>
      </w:r>
      <w:r w:rsidR="00702BD3" w:rsidRPr="000D2FD9">
        <w:rPr>
          <w:rFonts w:asciiTheme="majorHAnsi" w:hAnsiTheme="majorHAnsi"/>
          <w:sz w:val="18"/>
          <w:szCs w:val="18"/>
        </w:rPr>
        <w:t xml:space="preserve"> </w:t>
      </w:r>
      <w:r w:rsidRPr="000D2FD9">
        <w:rPr>
          <w:rFonts w:asciiTheme="majorHAnsi" w:hAnsiTheme="majorHAnsi"/>
          <w:sz w:val="18"/>
          <w:szCs w:val="18"/>
        </w:rPr>
        <w:t xml:space="preserve">reúnan los requisitos mínimos </w:t>
      </w:r>
      <w:r w:rsidR="00702BD3" w:rsidRPr="000D2FD9">
        <w:rPr>
          <w:rFonts w:asciiTheme="majorHAnsi" w:hAnsiTheme="majorHAnsi"/>
          <w:sz w:val="18"/>
          <w:szCs w:val="18"/>
        </w:rPr>
        <w:t>solicitados.</w:t>
      </w:r>
    </w:p>
    <w:p w:rsidR="00702BD3" w:rsidRPr="000D2FD9" w:rsidRDefault="00307FF0" w:rsidP="00ED3B5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Cuando habiendo cumplido el(los) postulante(s) los</w:t>
      </w:r>
      <w:r w:rsidR="00702BD3" w:rsidRPr="000D2FD9">
        <w:rPr>
          <w:rFonts w:asciiTheme="majorHAnsi" w:hAnsiTheme="majorHAnsi"/>
          <w:sz w:val="18"/>
          <w:szCs w:val="18"/>
        </w:rPr>
        <w:t xml:space="preserve"> requ</w:t>
      </w:r>
      <w:r w:rsidRPr="000D2FD9">
        <w:rPr>
          <w:rFonts w:asciiTheme="majorHAnsi" w:hAnsiTheme="majorHAnsi"/>
          <w:sz w:val="18"/>
          <w:szCs w:val="18"/>
        </w:rPr>
        <w:t xml:space="preserve">isitos mínimos solicitados, éste (éstos) no haya(n) obtenido(s) el puntaje mínimo </w:t>
      </w:r>
      <w:r w:rsidR="00702BD3" w:rsidRPr="000D2FD9">
        <w:rPr>
          <w:rFonts w:asciiTheme="majorHAnsi" w:hAnsiTheme="majorHAnsi"/>
          <w:sz w:val="18"/>
          <w:szCs w:val="18"/>
        </w:rPr>
        <w:t>d</w:t>
      </w:r>
      <w:r w:rsidRPr="000D2FD9">
        <w:rPr>
          <w:rFonts w:asciiTheme="majorHAnsi" w:hAnsiTheme="majorHAnsi"/>
          <w:sz w:val="18"/>
          <w:szCs w:val="18"/>
        </w:rPr>
        <w:t>eterminado para la evaluación curricular o no</w:t>
      </w:r>
      <w:r w:rsidR="00702BD3" w:rsidRPr="000D2FD9">
        <w:rPr>
          <w:rFonts w:asciiTheme="majorHAnsi" w:hAnsiTheme="majorHAnsi"/>
          <w:sz w:val="18"/>
          <w:szCs w:val="18"/>
        </w:rPr>
        <w:t xml:space="preserve"> alcan</w:t>
      </w:r>
      <w:r w:rsidRPr="000D2FD9">
        <w:rPr>
          <w:rFonts w:asciiTheme="majorHAnsi" w:hAnsiTheme="majorHAnsi"/>
          <w:sz w:val="18"/>
          <w:szCs w:val="18"/>
        </w:rPr>
        <w:t xml:space="preserve">ce(n) lograr el puntaje mínimo </w:t>
      </w:r>
      <w:r w:rsidR="00702BD3" w:rsidRPr="000D2FD9">
        <w:rPr>
          <w:rFonts w:asciiTheme="majorHAnsi" w:hAnsiTheme="majorHAnsi"/>
          <w:sz w:val="18"/>
          <w:szCs w:val="18"/>
        </w:rPr>
        <w:t>aprobatorio.</w:t>
      </w:r>
    </w:p>
    <w:p w:rsidR="00702BD3" w:rsidRPr="000D2FD9" w:rsidRDefault="00702BD3" w:rsidP="00ED3B54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Cuando no se suscri</w:t>
      </w:r>
      <w:r w:rsidR="00307FF0" w:rsidRPr="000D2FD9">
        <w:rPr>
          <w:rFonts w:asciiTheme="majorHAnsi" w:hAnsiTheme="majorHAnsi"/>
          <w:sz w:val="18"/>
          <w:szCs w:val="18"/>
        </w:rPr>
        <w:t xml:space="preserve">ba el contrato administrativo </w:t>
      </w:r>
      <w:r w:rsidRPr="000D2FD9">
        <w:rPr>
          <w:rFonts w:asciiTheme="majorHAnsi" w:hAnsiTheme="majorHAnsi"/>
          <w:sz w:val="18"/>
          <w:szCs w:val="18"/>
        </w:rPr>
        <w:t>de servicios.</w:t>
      </w:r>
    </w:p>
    <w:p w:rsidR="00702BD3" w:rsidRPr="000D2FD9" w:rsidRDefault="00AB3D7A" w:rsidP="00ED3B54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13</w:t>
      </w:r>
      <w:r w:rsidR="00702BD3" w:rsidRPr="000D2FD9">
        <w:rPr>
          <w:szCs w:val="18"/>
        </w:rPr>
        <w:t>.2. DE LA CANCELACIÓN DEL PROCESO</w:t>
      </w:r>
    </w:p>
    <w:p w:rsidR="00702BD3" w:rsidRPr="000D2FD9" w:rsidRDefault="00307FF0" w:rsidP="00ED3B5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Cuando desaparece </w:t>
      </w:r>
      <w:r w:rsidR="00702BD3" w:rsidRPr="000D2FD9">
        <w:rPr>
          <w:rFonts w:asciiTheme="majorHAnsi" w:hAnsiTheme="majorHAnsi"/>
          <w:sz w:val="18"/>
          <w:szCs w:val="18"/>
        </w:rPr>
        <w:t>la necesidad del</w:t>
      </w:r>
      <w:r w:rsidRPr="000D2FD9">
        <w:rPr>
          <w:rFonts w:asciiTheme="majorHAnsi" w:hAnsiTheme="majorHAnsi"/>
          <w:sz w:val="18"/>
          <w:szCs w:val="18"/>
        </w:rPr>
        <w:t xml:space="preserve"> servicio, iniciado el proceso </w:t>
      </w:r>
      <w:r w:rsidR="00702BD3" w:rsidRPr="000D2FD9">
        <w:rPr>
          <w:rFonts w:asciiTheme="majorHAnsi" w:hAnsiTheme="majorHAnsi"/>
          <w:sz w:val="18"/>
          <w:szCs w:val="18"/>
        </w:rPr>
        <w:t>de selección de personal.</w:t>
      </w:r>
    </w:p>
    <w:p w:rsidR="00702BD3" w:rsidRPr="000D2FD9" w:rsidRDefault="00307FF0" w:rsidP="00ED3B5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Por restricciones </w:t>
      </w:r>
      <w:r w:rsidR="00702BD3" w:rsidRPr="000D2FD9">
        <w:rPr>
          <w:rFonts w:asciiTheme="majorHAnsi" w:hAnsiTheme="majorHAnsi"/>
          <w:sz w:val="18"/>
          <w:szCs w:val="18"/>
        </w:rPr>
        <w:t>presupuestales.</w:t>
      </w:r>
    </w:p>
    <w:p w:rsidR="00702BD3" w:rsidRPr="000D2FD9" w:rsidRDefault="00307FF0" w:rsidP="00ED3B5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Otras razones</w:t>
      </w:r>
      <w:r w:rsidR="00702BD3" w:rsidRPr="000D2FD9">
        <w:rPr>
          <w:rFonts w:asciiTheme="majorHAnsi" w:hAnsiTheme="majorHAnsi"/>
          <w:sz w:val="18"/>
          <w:szCs w:val="18"/>
        </w:rPr>
        <w:t xml:space="preserve"> debidamente justificadas</w:t>
      </w:r>
      <w:r w:rsidRPr="000D2FD9">
        <w:rPr>
          <w:rFonts w:asciiTheme="majorHAnsi" w:hAnsiTheme="majorHAnsi"/>
          <w:sz w:val="18"/>
          <w:szCs w:val="18"/>
        </w:rPr>
        <w:t>.</w:t>
      </w:r>
    </w:p>
    <w:p w:rsidR="00702BD3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14</w:t>
      </w:r>
      <w:r w:rsidR="00307FF0" w:rsidRPr="000D2FD9">
        <w:rPr>
          <w:szCs w:val="18"/>
        </w:rPr>
        <w:t>. DE LA VERIFICACIÓN DE LA INFORMACIÓN DEL</w:t>
      </w:r>
      <w:r w:rsidR="00702BD3" w:rsidRPr="000D2FD9">
        <w:rPr>
          <w:szCs w:val="18"/>
        </w:rPr>
        <w:t xml:space="preserve"> POSTULANTE</w:t>
      </w:r>
    </w:p>
    <w:p w:rsidR="008F6A53" w:rsidRPr="000D2FD9" w:rsidRDefault="00307FF0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El(los) postulante(s) que oculte(n) información y/ o consigne(n) información falsa será(n) excluido(s) del proceso de selección de personal. En caso </w:t>
      </w:r>
      <w:r w:rsidR="00702BD3" w:rsidRPr="000D2FD9">
        <w:rPr>
          <w:rFonts w:asciiTheme="majorHAnsi" w:hAnsiTheme="majorHAnsi"/>
          <w:sz w:val="18"/>
          <w:szCs w:val="18"/>
        </w:rPr>
        <w:t>de haberse producido la</w:t>
      </w:r>
      <w:r w:rsidRPr="000D2FD9">
        <w:rPr>
          <w:rFonts w:asciiTheme="majorHAnsi" w:hAnsiTheme="majorHAnsi"/>
          <w:sz w:val="18"/>
          <w:szCs w:val="18"/>
        </w:rPr>
        <w:t xml:space="preserve"> contratación y se detecte que haya ocultado información y/ o </w:t>
      </w:r>
      <w:r w:rsidR="00702BD3" w:rsidRPr="000D2FD9">
        <w:rPr>
          <w:rFonts w:asciiTheme="majorHAnsi" w:hAnsiTheme="majorHAnsi"/>
          <w:sz w:val="18"/>
          <w:szCs w:val="18"/>
        </w:rPr>
        <w:t>cons</w:t>
      </w:r>
      <w:r w:rsidRPr="000D2FD9">
        <w:rPr>
          <w:rFonts w:asciiTheme="majorHAnsi" w:hAnsiTheme="majorHAnsi"/>
          <w:sz w:val="18"/>
          <w:szCs w:val="18"/>
        </w:rPr>
        <w:t xml:space="preserve">ignado información falsa al momento de su postulación será separado del servicio, sin perjuicio de iniciar las acciones administrativas, civiles y/ o penales a que hubiere lugar; bajo el escenario antes descrito será llamado a </w:t>
      </w:r>
      <w:r w:rsidR="00702BD3" w:rsidRPr="000D2FD9">
        <w:rPr>
          <w:rFonts w:asciiTheme="majorHAnsi" w:hAnsiTheme="majorHAnsi"/>
          <w:sz w:val="18"/>
          <w:szCs w:val="18"/>
        </w:rPr>
        <w:t xml:space="preserve">ocupar </w:t>
      </w:r>
      <w:r w:rsidRPr="000D2FD9">
        <w:rPr>
          <w:rFonts w:asciiTheme="majorHAnsi" w:hAnsiTheme="majorHAnsi"/>
          <w:sz w:val="18"/>
          <w:szCs w:val="18"/>
        </w:rPr>
        <w:t>la plaza el siguiente postulante en orden</w:t>
      </w:r>
      <w:r w:rsidR="00702BD3" w:rsidRPr="000D2FD9">
        <w:rPr>
          <w:rFonts w:asciiTheme="majorHAnsi" w:hAnsiTheme="majorHAnsi"/>
          <w:sz w:val="18"/>
          <w:szCs w:val="18"/>
        </w:rPr>
        <w:t xml:space="preserve"> de mérito.</w:t>
      </w:r>
    </w:p>
    <w:p w:rsidR="00702BD3" w:rsidRPr="000D2FD9" w:rsidRDefault="00AB3D7A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15</w:t>
      </w:r>
      <w:r w:rsidR="00307FF0" w:rsidRPr="000D2FD9">
        <w:rPr>
          <w:szCs w:val="18"/>
        </w:rPr>
        <w:t xml:space="preserve">. DE </w:t>
      </w:r>
      <w:r w:rsidR="00702BD3" w:rsidRPr="000D2FD9">
        <w:rPr>
          <w:szCs w:val="18"/>
        </w:rPr>
        <w:t>LA CONT</w:t>
      </w:r>
      <w:r w:rsidR="00307FF0" w:rsidRPr="000D2FD9">
        <w:rPr>
          <w:szCs w:val="18"/>
        </w:rPr>
        <w:t>RATACIÓN DE LOS GANADORES DE LA CONVOCATORIA</w:t>
      </w:r>
    </w:p>
    <w:p w:rsidR="00702BD3" w:rsidRPr="000D2FD9" w:rsidRDefault="00702BD3" w:rsidP="00ED3B54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La Sub Gerencia de Gestión del Talento Humano será la unidad orgánica de la suscripción de los contratos.</w:t>
      </w:r>
    </w:p>
    <w:p w:rsidR="00702BD3" w:rsidRPr="000D2FD9" w:rsidRDefault="00307FF0" w:rsidP="00ED3B54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La suscripción </w:t>
      </w:r>
      <w:r w:rsidR="00702BD3" w:rsidRPr="000D2FD9">
        <w:rPr>
          <w:rFonts w:asciiTheme="majorHAnsi" w:hAnsiTheme="majorHAnsi"/>
          <w:sz w:val="18"/>
          <w:szCs w:val="18"/>
        </w:rPr>
        <w:t>del contrato se r</w:t>
      </w:r>
      <w:r w:rsidRPr="000D2FD9">
        <w:rPr>
          <w:rFonts w:asciiTheme="majorHAnsi" w:hAnsiTheme="majorHAnsi"/>
          <w:sz w:val="18"/>
          <w:szCs w:val="18"/>
        </w:rPr>
        <w:t>ealizará dentro de</w:t>
      </w:r>
      <w:r w:rsidR="00020D13" w:rsidRPr="000D2FD9">
        <w:rPr>
          <w:rFonts w:asciiTheme="majorHAnsi" w:hAnsiTheme="majorHAnsi"/>
          <w:sz w:val="18"/>
          <w:szCs w:val="18"/>
        </w:rPr>
        <w:t xml:space="preserve"> un plazo no mayor de cinco (5)</w:t>
      </w:r>
      <w:r w:rsidRPr="000D2FD9">
        <w:rPr>
          <w:rFonts w:asciiTheme="majorHAnsi" w:hAnsiTheme="majorHAnsi"/>
          <w:sz w:val="18"/>
          <w:szCs w:val="18"/>
        </w:rPr>
        <w:t xml:space="preserve"> días hábiles,</w:t>
      </w:r>
      <w:r w:rsidR="00702BD3" w:rsidRPr="000D2FD9">
        <w:rPr>
          <w:rFonts w:asciiTheme="majorHAnsi" w:hAnsiTheme="majorHAnsi"/>
          <w:sz w:val="18"/>
          <w:szCs w:val="18"/>
        </w:rPr>
        <w:t xml:space="preserve"> contados a partir del día siguiente de la publicación de los resultados finales.</w:t>
      </w:r>
    </w:p>
    <w:p w:rsidR="00702BD3" w:rsidRPr="000D2FD9" w:rsidRDefault="00307FF0" w:rsidP="00ED3B54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Si vencido el plazo, el personal seleccionado no </w:t>
      </w:r>
      <w:r w:rsidR="00702BD3" w:rsidRPr="000D2FD9">
        <w:rPr>
          <w:rFonts w:asciiTheme="majorHAnsi" w:hAnsiTheme="majorHAnsi"/>
          <w:sz w:val="18"/>
          <w:szCs w:val="18"/>
        </w:rPr>
        <w:t>s</w:t>
      </w:r>
      <w:r w:rsidR="00832630" w:rsidRPr="000D2FD9">
        <w:rPr>
          <w:rFonts w:asciiTheme="majorHAnsi" w:hAnsiTheme="majorHAnsi"/>
          <w:sz w:val="18"/>
          <w:szCs w:val="18"/>
        </w:rPr>
        <w:t xml:space="preserve">uscribe el contrato por causas </w:t>
      </w:r>
      <w:r w:rsidR="00702BD3" w:rsidRPr="000D2FD9">
        <w:rPr>
          <w:rFonts w:asciiTheme="majorHAnsi" w:hAnsiTheme="majorHAnsi"/>
          <w:sz w:val="18"/>
          <w:szCs w:val="18"/>
        </w:rPr>
        <w:t xml:space="preserve">objetivas imputables a él, </w:t>
      </w:r>
      <w:r w:rsidRPr="000D2FD9">
        <w:rPr>
          <w:rFonts w:asciiTheme="majorHAnsi" w:hAnsiTheme="majorHAnsi"/>
          <w:sz w:val="18"/>
          <w:szCs w:val="18"/>
        </w:rPr>
        <w:t xml:space="preserve">la Sub Gerencia de Gestión del Talento Humano debe declarar seleccionado al postulante que </w:t>
      </w:r>
      <w:r w:rsidR="00832630" w:rsidRPr="000D2FD9">
        <w:rPr>
          <w:rFonts w:asciiTheme="majorHAnsi" w:hAnsiTheme="majorHAnsi"/>
          <w:sz w:val="18"/>
          <w:szCs w:val="18"/>
        </w:rPr>
        <w:t xml:space="preserve">ocupe el orden de mérito inmediatamente siguiente, para que proceda a la suscripción </w:t>
      </w:r>
      <w:r w:rsidR="00702BD3" w:rsidRPr="000D2FD9">
        <w:rPr>
          <w:rFonts w:asciiTheme="majorHAnsi" w:hAnsiTheme="majorHAnsi"/>
          <w:sz w:val="18"/>
          <w:szCs w:val="18"/>
        </w:rPr>
        <w:t>del respectivo co</w:t>
      </w:r>
      <w:r w:rsidR="00832630" w:rsidRPr="000D2FD9">
        <w:rPr>
          <w:rFonts w:asciiTheme="majorHAnsi" w:hAnsiTheme="majorHAnsi"/>
          <w:sz w:val="18"/>
          <w:szCs w:val="18"/>
        </w:rPr>
        <w:t xml:space="preserve">ntrato dentro del mismo plazo, </w:t>
      </w:r>
      <w:r w:rsidR="00702BD3" w:rsidRPr="000D2FD9">
        <w:rPr>
          <w:rFonts w:asciiTheme="majorHAnsi" w:hAnsiTheme="majorHAnsi"/>
          <w:sz w:val="18"/>
          <w:szCs w:val="18"/>
        </w:rPr>
        <w:t>contado a par</w:t>
      </w:r>
      <w:r w:rsidR="00832630" w:rsidRPr="000D2FD9">
        <w:rPr>
          <w:rFonts w:asciiTheme="majorHAnsi" w:hAnsiTheme="majorHAnsi"/>
          <w:sz w:val="18"/>
          <w:szCs w:val="18"/>
        </w:rPr>
        <w:t>tir</w:t>
      </w:r>
      <w:r w:rsidR="00702BD3" w:rsidRPr="000D2FD9">
        <w:rPr>
          <w:rFonts w:asciiTheme="majorHAnsi" w:hAnsiTheme="majorHAnsi"/>
          <w:sz w:val="18"/>
          <w:szCs w:val="18"/>
        </w:rPr>
        <w:t xml:space="preserve"> de la respectiva notificación.</w:t>
      </w:r>
    </w:p>
    <w:p w:rsidR="00702BD3" w:rsidRPr="000D2FD9" w:rsidRDefault="00832630" w:rsidP="00ED3B54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Una vez suscrito el contrato, la Sub Gerencia de</w:t>
      </w:r>
      <w:r w:rsidR="00702BD3" w:rsidRPr="000D2FD9">
        <w:rPr>
          <w:rFonts w:asciiTheme="majorHAnsi" w:hAnsiTheme="majorHAnsi"/>
          <w:sz w:val="18"/>
          <w:szCs w:val="18"/>
        </w:rPr>
        <w:t xml:space="preserve"> Gestión del Talento </w:t>
      </w:r>
      <w:r w:rsidRPr="000D2FD9">
        <w:rPr>
          <w:rFonts w:asciiTheme="majorHAnsi" w:hAnsiTheme="majorHAnsi"/>
          <w:sz w:val="18"/>
          <w:szCs w:val="18"/>
        </w:rPr>
        <w:t xml:space="preserve">Humano procederá a ingresar los datos del trabajador al sistema de registro de trabajadores de la Municipalidad, así como a la </w:t>
      </w:r>
      <w:r w:rsidR="00702BD3" w:rsidRPr="000D2FD9">
        <w:rPr>
          <w:rFonts w:asciiTheme="majorHAnsi" w:hAnsiTheme="majorHAnsi"/>
          <w:sz w:val="18"/>
          <w:szCs w:val="18"/>
        </w:rPr>
        <w:t>planilla  electrónica regulada por el Decreto Supremo Nº 018-2007-TR.</w:t>
      </w:r>
    </w:p>
    <w:p w:rsidR="00702BD3" w:rsidRPr="000D2FD9" w:rsidRDefault="00832630" w:rsidP="00ED3B54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El personal seleccionado tiene un plazo de QUINCE (15) días </w:t>
      </w:r>
      <w:r w:rsidR="00702BD3" w:rsidRPr="000D2FD9">
        <w:rPr>
          <w:rFonts w:asciiTheme="majorHAnsi" w:hAnsiTheme="majorHAnsi"/>
          <w:sz w:val="18"/>
          <w:szCs w:val="18"/>
        </w:rPr>
        <w:t>calendarios, contados a partir de la suscripción del contrato, para prese</w:t>
      </w:r>
      <w:r w:rsidRPr="000D2FD9">
        <w:rPr>
          <w:rFonts w:asciiTheme="majorHAnsi" w:hAnsiTheme="majorHAnsi"/>
          <w:sz w:val="18"/>
          <w:szCs w:val="18"/>
        </w:rPr>
        <w:t xml:space="preserve">ntar los documentos originales que </w:t>
      </w:r>
      <w:r w:rsidR="00702BD3" w:rsidRPr="000D2FD9">
        <w:rPr>
          <w:rFonts w:asciiTheme="majorHAnsi" w:hAnsiTheme="majorHAnsi"/>
          <w:sz w:val="18"/>
          <w:szCs w:val="18"/>
        </w:rPr>
        <w:t xml:space="preserve">sustentaron la información consignada en su </w:t>
      </w:r>
      <w:r w:rsidRPr="000D2FD9">
        <w:rPr>
          <w:rFonts w:asciiTheme="majorHAnsi" w:hAnsiTheme="majorHAnsi"/>
          <w:sz w:val="18"/>
          <w:szCs w:val="18"/>
        </w:rPr>
        <w:t>hoja de vida</w:t>
      </w:r>
      <w:r w:rsidR="00702BD3" w:rsidRPr="000D2FD9">
        <w:rPr>
          <w:rFonts w:asciiTheme="majorHAnsi" w:hAnsiTheme="majorHAnsi"/>
          <w:sz w:val="18"/>
          <w:szCs w:val="18"/>
        </w:rPr>
        <w:t>.</w:t>
      </w:r>
    </w:p>
    <w:p w:rsidR="005B06CD" w:rsidRDefault="00832630" w:rsidP="00750C0D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Si durante la prestación </w:t>
      </w:r>
      <w:r w:rsidR="00702BD3" w:rsidRPr="000D2FD9">
        <w:rPr>
          <w:rFonts w:asciiTheme="majorHAnsi" w:hAnsiTheme="majorHAnsi"/>
          <w:sz w:val="18"/>
          <w:szCs w:val="18"/>
        </w:rPr>
        <w:t>d</w:t>
      </w:r>
      <w:r w:rsidRPr="000D2FD9">
        <w:rPr>
          <w:rFonts w:asciiTheme="majorHAnsi" w:hAnsiTheme="majorHAnsi"/>
          <w:sz w:val="18"/>
          <w:szCs w:val="18"/>
        </w:rPr>
        <w:t xml:space="preserve">el servicio del postulante </w:t>
      </w:r>
      <w:r w:rsidR="00702BD3" w:rsidRPr="000D2FD9">
        <w:rPr>
          <w:rFonts w:asciiTheme="majorHAnsi" w:hAnsiTheme="majorHAnsi"/>
          <w:sz w:val="18"/>
          <w:szCs w:val="18"/>
        </w:rPr>
        <w:t>c</w:t>
      </w:r>
      <w:r w:rsidRPr="000D2FD9">
        <w:rPr>
          <w:rFonts w:asciiTheme="majorHAnsi" w:hAnsiTheme="majorHAnsi"/>
          <w:sz w:val="18"/>
          <w:szCs w:val="18"/>
        </w:rPr>
        <w:t xml:space="preserve">onsiderado ganador, la Sub Gerencia de Gestión </w:t>
      </w:r>
      <w:r w:rsidR="00702BD3" w:rsidRPr="000D2FD9">
        <w:rPr>
          <w:rFonts w:asciiTheme="majorHAnsi" w:hAnsiTheme="majorHAnsi"/>
          <w:sz w:val="18"/>
          <w:szCs w:val="18"/>
        </w:rPr>
        <w:t>del Talento Humano encontrara documentación falsa, en la presentada al momento de su postulación al proce</w:t>
      </w:r>
      <w:r w:rsidRPr="000D2FD9">
        <w:rPr>
          <w:rFonts w:asciiTheme="majorHAnsi" w:hAnsiTheme="majorHAnsi"/>
          <w:sz w:val="18"/>
          <w:szCs w:val="18"/>
        </w:rPr>
        <w:t xml:space="preserve">so de selección, será separado del servicio, sin perjuicio del inicio de las acciones </w:t>
      </w:r>
      <w:r w:rsidR="00702BD3" w:rsidRPr="000D2FD9">
        <w:rPr>
          <w:rFonts w:asciiTheme="majorHAnsi" w:hAnsiTheme="majorHAnsi"/>
          <w:sz w:val="18"/>
          <w:szCs w:val="18"/>
        </w:rPr>
        <w:t>legales a que dieren lugar.</w:t>
      </w:r>
    </w:p>
    <w:p w:rsidR="00750C0D" w:rsidRPr="00750C0D" w:rsidRDefault="00750C0D" w:rsidP="00750C0D">
      <w:pPr>
        <w:pStyle w:val="Prrafodelista"/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</w:p>
    <w:p w:rsidR="00702BD3" w:rsidRDefault="00702BD3" w:rsidP="00ED3B54">
      <w:pPr>
        <w:pStyle w:val="Prrafodelista"/>
        <w:numPr>
          <w:ilvl w:val="0"/>
          <w:numId w:val="8"/>
        </w:numPr>
        <w:spacing w:line="240" w:lineRule="auto"/>
        <w:ind w:left="851" w:hanging="425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No se devolverá la d</w:t>
      </w:r>
      <w:r w:rsidR="00832630" w:rsidRPr="000D2FD9">
        <w:rPr>
          <w:rFonts w:asciiTheme="majorHAnsi" w:hAnsiTheme="majorHAnsi"/>
          <w:sz w:val="18"/>
          <w:szCs w:val="18"/>
        </w:rPr>
        <w:t xml:space="preserve">ocumentación entregada por los </w:t>
      </w:r>
      <w:r w:rsidRPr="000D2FD9">
        <w:rPr>
          <w:rFonts w:asciiTheme="majorHAnsi" w:hAnsiTheme="majorHAnsi"/>
          <w:sz w:val="18"/>
          <w:szCs w:val="18"/>
        </w:rPr>
        <w:t>postulantes ganadores por formar p</w:t>
      </w:r>
      <w:r w:rsidR="00832630" w:rsidRPr="000D2FD9">
        <w:rPr>
          <w:rFonts w:asciiTheme="majorHAnsi" w:hAnsiTheme="majorHAnsi"/>
          <w:sz w:val="18"/>
          <w:szCs w:val="18"/>
        </w:rPr>
        <w:t xml:space="preserve">arte del proceso de selección. Los </w:t>
      </w:r>
      <w:r w:rsidRPr="000D2FD9">
        <w:rPr>
          <w:rFonts w:asciiTheme="majorHAnsi" w:hAnsiTheme="majorHAnsi"/>
          <w:sz w:val="18"/>
          <w:szCs w:val="18"/>
        </w:rPr>
        <w:t>po</w:t>
      </w:r>
      <w:r w:rsidR="00832630" w:rsidRPr="000D2FD9">
        <w:rPr>
          <w:rFonts w:asciiTheme="majorHAnsi" w:hAnsiTheme="majorHAnsi"/>
          <w:sz w:val="18"/>
          <w:szCs w:val="18"/>
        </w:rPr>
        <w:t xml:space="preserve">stulantes no </w:t>
      </w:r>
      <w:r w:rsidRPr="000D2FD9">
        <w:rPr>
          <w:rFonts w:asciiTheme="majorHAnsi" w:hAnsiTheme="majorHAnsi"/>
          <w:sz w:val="18"/>
          <w:szCs w:val="18"/>
        </w:rPr>
        <w:t>s</w:t>
      </w:r>
      <w:r w:rsidR="00832630" w:rsidRPr="000D2FD9">
        <w:rPr>
          <w:rFonts w:asciiTheme="majorHAnsi" w:hAnsiTheme="majorHAnsi"/>
          <w:sz w:val="18"/>
          <w:szCs w:val="18"/>
        </w:rPr>
        <w:t xml:space="preserve">eleccionados tendrán el plazo de CINCO </w:t>
      </w:r>
      <w:r w:rsidRPr="000D2FD9">
        <w:rPr>
          <w:rFonts w:asciiTheme="majorHAnsi" w:hAnsiTheme="majorHAnsi"/>
          <w:sz w:val="18"/>
          <w:szCs w:val="18"/>
        </w:rPr>
        <w:t>(</w:t>
      </w:r>
      <w:r w:rsidR="0089225A" w:rsidRPr="000D2FD9">
        <w:rPr>
          <w:rFonts w:asciiTheme="majorHAnsi" w:hAnsiTheme="majorHAnsi"/>
          <w:sz w:val="18"/>
          <w:szCs w:val="18"/>
        </w:rPr>
        <w:t>0</w:t>
      </w:r>
      <w:r w:rsidR="00832630" w:rsidRPr="000D2FD9">
        <w:rPr>
          <w:rFonts w:asciiTheme="majorHAnsi" w:hAnsiTheme="majorHAnsi"/>
          <w:sz w:val="18"/>
          <w:szCs w:val="18"/>
        </w:rPr>
        <w:t xml:space="preserve">5) días calendario para recoger su documentación presentada, contado a partir del día siguiente de la publicación de los resultados finales del proceso de selección de </w:t>
      </w:r>
      <w:r w:rsidRPr="000D2FD9">
        <w:rPr>
          <w:rFonts w:asciiTheme="majorHAnsi" w:hAnsiTheme="majorHAnsi"/>
          <w:sz w:val="18"/>
          <w:szCs w:val="18"/>
        </w:rPr>
        <w:t>perso</w:t>
      </w:r>
      <w:r w:rsidR="00832630" w:rsidRPr="000D2FD9">
        <w:rPr>
          <w:rFonts w:asciiTheme="majorHAnsi" w:hAnsiTheme="majorHAnsi"/>
          <w:sz w:val="18"/>
          <w:szCs w:val="18"/>
        </w:rPr>
        <w:t>nal; transcurrido dicho plazo la Sub Gerencia de</w:t>
      </w:r>
      <w:r w:rsidRPr="000D2FD9">
        <w:rPr>
          <w:rFonts w:asciiTheme="majorHAnsi" w:hAnsiTheme="majorHAnsi"/>
          <w:sz w:val="18"/>
          <w:szCs w:val="18"/>
        </w:rPr>
        <w:t xml:space="preserve"> Gestión del Talento Humano podrá incinerarlos </w:t>
      </w:r>
      <w:r w:rsidR="00832630" w:rsidRPr="000D2FD9">
        <w:rPr>
          <w:rFonts w:asciiTheme="majorHAnsi" w:hAnsiTheme="majorHAnsi"/>
          <w:sz w:val="18"/>
          <w:szCs w:val="18"/>
        </w:rPr>
        <w:t>o disponer su utilización como papel</w:t>
      </w:r>
      <w:r w:rsidRPr="000D2FD9">
        <w:rPr>
          <w:rFonts w:asciiTheme="majorHAnsi" w:hAnsiTheme="majorHAnsi"/>
          <w:sz w:val="18"/>
          <w:szCs w:val="18"/>
        </w:rPr>
        <w:t xml:space="preserve"> de reciclaje.</w:t>
      </w:r>
    </w:p>
    <w:p w:rsidR="00750C0D" w:rsidRPr="00750C0D" w:rsidRDefault="00750C0D" w:rsidP="00750C0D">
      <w:pPr>
        <w:pStyle w:val="Prrafodelista"/>
        <w:rPr>
          <w:rFonts w:asciiTheme="majorHAnsi" w:hAnsiTheme="majorHAnsi"/>
          <w:sz w:val="18"/>
          <w:szCs w:val="18"/>
        </w:rPr>
      </w:pPr>
    </w:p>
    <w:p w:rsidR="00750C0D" w:rsidRDefault="00750C0D" w:rsidP="00750C0D">
      <w:pPr>
        <w:pStyle w:val="Prrafodelista"/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</w:p>
    <w:p w:rsidR="00750C0D" w:rsidRPr="000D2FD9" w:rsidRDefault="00750C0D" w:rsidP="00750C0D">
      <w:pPr>
        <w:pStyle w:val="Prrafodelista"/>
        <w:spacing w:line="240" w:lineRule="auto"/>
        <w:ind w:left="851"/>
        <w:jc w:val="both"/>
        <w:rPr>
          <w:rFonts w:asciiTheme="majorHAnsi" w:hAnsiTheme="majorHAnsi"/>
          <w:sz w:val="18"/>
          <w:szCs w:val="18"/>
        </w:rPr>
      </w:pPr>
    </w:p>
    <w:p w:rsidR="00702BD3" w:rsidRPr="000D2FD9" w:rsidRDefault="00800394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16</w:t>
      </w:r>
      <w:r w:rsidR="00832630" w:rsidRPr="000D2FD9">
        <w:rPr>
          <w:szCs w:val="18"/>
        </w:rPr>
        <w:t xml:space="preserve">. DE LA DURACIÓN DEL </w:t>
      </w:r>
      <w:r w:rsidR="00702BD3" w:rsidRPr="000D2FD9">
        <w:rPr>
          <w:szCs w:val="18"/>
        </w:rPr>
        <w:t>CONTRATO</w:t>
      </w:r>
    </w:p>
    <w:p w:rsidR="00702BD3" w:rsidRPr="000D2FD9" w:rsidRDefault="00832630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El contrato que se suscriba como resultado del proceso </w:t>
      </w:r>
      <w:r w:rsidR="00702BD3" w:rsidRPr="000D2FD9">
        <w:rPr>
          <w:rFonts w:asciiTheme="majorHAnsi" w:hAnsiTheme="majorHAnsi"/>
          <w:sz w:val="18"/>
          <w:szCs w:val="18"/>
        </w:rPr>
        <w:t xml:space="preserve">de </w:t>
      </w:r>
      <w:r w:rsidRPr="000D2FD9">
        <w:rPr>
          <w:rFonts w:asciiTheme="majorHAnsi" w:hAnsiTheme="majorHAnsi"/>
          <w:sz w:val="18"/>
          <w:szCs w:val="18"/>
        </w:rPr>
        <w:t>selección tendrá como plazo de duración el comprendido entre el día de inicio de actividades y el solicitado en los términos de</w:t>
      </w:r>
      <w:r w:rsidR="00702BD3" w:rsidRPr="000D2FD9">
        <w:rPr>
          <w:rFonts w:asciiTheme="majorHAnsi" w:hAnsiTheme="majorHAnsi"/>
          <w:sz w:val="18"/>
          <w:szCs w:val="18"/>
        </w:rPr>
        <w:t xml:space="preserve"> re</w:t>
      </w:r>
      <w:r w:rsidRPr="000D2FD9">
        <w:rPr>
          <w:rFonts w:asciiTheme="majorHAnsi" w:hAnsiTheme="majorHAnsi"/>
          <w:sz w:val="18"/>
          <w:szCs w:val="18"/>
        </w:rPr>
        <w:t>ferencia por la unidad orgánica requirente, pudiendo renovarse o prorrogarse éste en función</w:t>
      </w:r>
      <w:r w:rsidR="00702BD3" w:rsidRPr="000D2FD9">
        <w:rPr>
          <w:rFonts w:asciiTheme="majorHAnsi" w:hAnsiTheme="majorHAnsi"/>
          <w:sz w:val="18"/>
          <w:szCs w:val="18"/>
        </w:rPr>
        <w:t xml:space="preserve"> </w:t>
      </w:r>
      <w:r w:rsidR="00020D13" w:rsidRPr="000D2FD9">
        <w:rPr>
          <w:rFonts w:asciiTheme="majorHAnsi" w:hAnsiTheme="majorHAnsi"/>
          <w:sz w:val="18"/>
          <w:szCs w:val="18"/>
        </w:rPr>
        <w:t xml:space="preserve">a </w:t>
      </w:r>
      <w:r w:rsidRPr="000D2FD9">
        <w:rPr>
          <w:rFonts w:asciiTheme="majorHAnsi" w:hAnsiTheme="majorHAnsi"/>
          <w:sz w:val="18"/>
          <w:szCs w:val="18"/>
        </w:rPr>
        <w:t>la necesidad del servicio</w:t>
      </w:r>
      <w:r w:rsidR="00702BD3" w:rsidRPr="000D2FD9">
        <w:rPr>
          <w:rFonts w:asciiTheme="majorHAnsi" w:hAnsiTheme="majorHAnsi"/>
          <w:sz w:val="18"/>
          <w:szCs w:val="18"/>
        </w:rPr>
        <w:t xml:space="preserve"> y disponibilidad presupuestal de la municipalidad.</w:t>
      </w:r>
    </w:p>
    <w:p w:rsidR="00702BD3" w:rsidRPr="000D2FD9" w:rsidRDefault="00800394" w:rsidP="00ED3B54">
      <w:pPr>
        <w:pStyle w:val="Ttulo1"/>
        <w:spacing w:line="240" w:lineRule="auto"/>
        <w:rPr>
          <w:szCs w:val="18"/>
        </w:rPr>
      </w:pPr>
      <w:r w:rsidRPr="000D2FD9">
        <w:rPr>
          <w:szCs w:val="18"/>
        </w:rPr>
        <w:t>17</w:t>
      </w:r>
      <w:r w:rsidR="00832630" w:rsidRPr="000D2FD9">
        <w:rPr>
          <w:szCs w:val="18"/>
        </w:rPr>
        <w:t xml:space="preserve">. DE </w:t>
      </w:r>
      <w:r w:rsidR="00702BD3" w:rsidRPr="000D2FD9">
        <w:rPr>
          <w:szCs w:val="18"/>
        </w:rPr>
        <w:t>LAS DISPOSICIONES FINALES</w:t>
      </w:r>
    </w:p>
    <w:p w:rsidR="00702BD3" w:rsidRPr="000D2FD9" w:rsidRDefault="00832630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Al postulante que haya</w:t>
      </w:r>
      <w:r w:rsidR="00702BD3" w:rsidRPr="000D2FD9">
        <w:rPr>
          <w:rFonts w:asciiTheme="majorHAnsi" w:hAnsiTheme="majorHAnsi"/>
          <w:sz w:val="18"/>
          <w:szCs w:val="18"/>
        </w:rPr>
        <w:t xml:space="preserve"> alcanzado el mayor puntaje le corresponder</w:t>
      </w:r>
      <w:r w:rsidRPr="000D2FD9">
        <w:rPr>
          <w:rFonts w:asciiTheme="majorHAnsi" w:hAnsiTheme="majorHAnsi"/>
          <w:sz w:val="18"/>
          <w:szCs w:val="18"/>
        </w:rPr>
        <w:t xml:space="preserve">á el primer puesto de la plaza </w:t>
      </w:r>
      <w:r w:rsidR="00702BD3" w:rsidRPr="000D2FD9">
        <w:rPr>
          <w:rFonts w:asciiTheme="majorHAnsi" w:hAnsiTheme="majorHAnsi"/>
          <w:sz w:val="18"/>
          <w:szCs w:val="18"/>
        </w:rPr>
        <w:t>a la cual postuló.</w:t>
      </w:r>
    </w:p>
    <w:p w:rsidR="00832630" w:rsidRPr="000D2FD9" w:rsidRDefault="00702BD3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Cualquier consu</w:t>
      </w:r>
      <w:r w:rsidR="00832630" w:rsidRPr="000D2FD9">
        <w:rPr>
          <w:rFonts w:asciiTheme="majorHAnsi" w:hAnsiTheme="majorHAnsi"/>
          <w:sz w:val="18"/>
          <w:szCs w:val="18"/>
        </w:rPr>
        <w:t>lta y/ o requerimiento de información referido a este proceso de selección de</w:t>
      </w:r>
      <w:r w:rsidRPr="000D2FD9">
        <w:rPr>
          <w:rFonts w:asciiTheme="majorHAnsi" w:hAnsiTheme="majorHAnsi"/>
          <w:sz w:val="18"/>
          <w:szCs w:val="18"/>
        </w:rPr>
        <w:t xml:space="preserve"> personal, será atendi</w:t>
      </w:r>
      <w:r w:rsidR="00832630" w:rsidRPr="000D2FD9">
        <w:rPr>
          <w:rFonts w:asciiTheme="majorHAnsi" w:hAnsiTheme="majorHAnsi"/>
          <w:sz w:val="18"/>
          <w:szCs w:val="18"/>
        </w:rPr>
        <w:t xml:space="preserve">da previa solicitud por escrito dirigida </w:t>
      </w:r>
      <w:r w:rsidRPr="000D2FD9">
        <w:rPr>
          <w:rFonts w:asciiTheme="majorHAnsi" w:hAnsiTheme="majorHAnsi"/>
          <w:sz w:val="18"/>
          <w:szCs w:val="18"/>
        </w:rPr>
        <w:t>al Presidente de la Comisión</w:t>
      </w:r>
      <w:r w:rsidR="00832630" w:rsidRPr="000D2FD9">
        <w:rPr>
          <w:rFonts w:asciiTheme="majorHAnsi" w:hAnsiTheme="majorHAnsi"/>
          <w:sz w:val="18"/>
          <w:szCs w:val="18"/>
        </w:rPr>
        <w:t xml:space="preserve">, siendo el horario de recepción de  dicha petición de </w:t>
      </w:r>
      <w:r w:rsidRPr="000D2FD9">
        <w:rPr>
          <w:rFonts w:asciiTheme="majorHAnsi" w:hAnsiTheme="majorHAnsi"/>
          <w:sz w:val="18"/>
          <w:szCs w:val="18"/>
        </w:rPr>
        <w:t>15:0</w:t>
      </w:r>
      <w:r w:rsidR="00832630" w:rsidRPr="000D2FD9">
        <w:rPr>
          <w:rFonts w:asciiTheme="majorHAnsi" w:hAnsiTheme="majorHAnsi"/>
          <w:sz w:val="18"/>
          <w:szCs w:val="18"/>
        </w:rPr>
        <w:t>0 a 15:30.</w:t>
      </w:r>
    </w:p>
    <w:p w:rsidR="00702BD3" w:rsidRPr="000D2FD9" w:rsidRDefault="00832630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En aquellas plazas que </w:t>
      </w:r>
      <w:r w:rsidR="00702BD3" w:rsidRPr="000D2FD9">
        <w:rPr>
          <w:rFonts w:asciiTheme="majorHAnsi" w:hAnsiTheme="majorHAnsi"/>
          <w:sz w:val="18"/>
          <w:szCs w:val="18"/>
        </w:rPr>
        <w:t xml:space="preserve">queden vacantes </w:t>
      </w:r>
      <w:r w:rsidRPr="000D2FD9">
        <w:rPr>
          <w:rFonts w:asciiTheme="majorHAnsi" w:hAnsiTheme="majorHAnsi"/>
          <w:sz w:val="18"/>
          <w:szCs w:val="18"/>
        </w:rPr>
        <w:t>por renuncia de los postulantes ganadores, serán cubiertas por el siguiente</w:t>
      </w:r>
      <w:r w:rsidR="00702BD3" w:rsidRPr="000D2FD9">
        <w:rPr>
          <w:rFonts w:asciiTheme="majorHAnsi" w:hAnsiTheme="majorHAnsi"/>
          <w:sz w:val="18"/>
          <w:szCs w:val="18"/>
        </w:rPr>
        <w:t xml:space="preserve"> postulante en orden de mérito.</w:t>
      </w:r>
    </w:p>
    <w:p w:rsidR="00702BD3" w:rsidRPr="000D2FD9" w:rsidRDefault="00832630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En el caso de puntajes</w:t>
      </w:r>
      <w:r w:rsidR="00702BD3" w:rsidRPr="000D2FD9">
        <w:rPr>
          <w:rFonts w:asciiTheme="majorHAnsi" w:hAnsiTheme="majorHAnsi"/>
          <w:sz w:val="18"/>
          <w:szCs w:val="18"/>
        </w:rPr>
        <w:t xml:space="preserve"> por empa</w:t>
      </w:r>
      <w:r w:rsidR="00003A8B" w:rsidRPr="000D2FD9">
        <w:rPr>
          <w:rFonts w:asciiTheme="majorHAnsi" w:hAnsiTheme="majorHAnsi"/>
          <w:sz w:val="18"/>
          <w:szCs w:val="18"/>
        </w:rPr>
        <w:t>te, se procederá a una</w:t>
      </w:r>
      <w:r w:rsidRPr="000D2FD9">
        <w:rPr>
          <w:rFonts w:asciiTheme="majorHAnsi" w:hAnsiTheme="majorHAnsi"/>
          <w:sz w:val="18"/>
          <w:szCs w:val="18"/>
        </w:rPr>
        <w:t xml:space="preserve"> segunda</w:t>
      </w:r>
      <w:r w:rsidR="00003A8B" w:rsidRPr="000D2FD9">
        <w:rPr>
          <w:rFonts w:asciiTheme="majorHAnsi" w:hAnsiTheme="majorHAnsi"/>
          <w:sz w:val="18"/>
          <w:szCs w:val="18"/>
        </w:rPr>
        <w:t xml:space="preserve"> y definitiva entrevista </w:t>
      </w:r>
      <w:r w:rsidR="00702BD3" w:rsidRPr="000D2FD9">
        <w:rPr>
          <w:rFonts w:asciiTheme="majorHAnsi" w:hAnsiTheme="majorHAnsi"/>
          <w:sz w:val="18"/>
          <w:szCs w:val="18"/>
        </w:rPr>
        <w:t>personal en la que se calificará la presentación personal y</w:t>
      </w:r>
      <w:r w:rsidR="00003A8B" w:rsidRPr="000D2FD9">
        <w:rPr>
          <w:rFonts w:asciiTheme="majorHAnsi" w:hAnsiTheme="majorHAnsi"/>
          <w:sz w:val="18"/>
          <w:szCs w:val="18"/>
        </w:rPr>
        <w:t xml:space="preserve"> aptitud para el desempeño del cargo </w:t>
      </w:r>
      <w:r w:rsidR="00702BD3" w:rsidRPr="000D2FD9">
        <w:rPr>
          <w:rFonts w:asciiTheme="majorHAnsi" w:hAnsiTheme="majorHAnsi"/>
          <w:sz w:val="18"/>
          <w:szCs w:val="18"/>
        </w:rPr>
        <w:t>al qu</w:t>
      </w:r>
      <w:r w:rsidR="00003A8B" w:rsidRPr="000D2FD9">
        <w:rPr>
          <w:rFonts w:asciiTheme="majorHAnsi" w:hAnsiTheme="majorHAnsi"/>
          <w:sz w:val="18"/>
          <w:szCs w:val="18"/>
        </w:rPr>
        <w:t xml:space="preserve">e postula, teniendo </w:t>
      </w:r>
      <w:r w:rsidR="00702BD3" w:rsidRPr="000D2FD9">
        <w:rPr>
          <w:rFonts w:asciiTheme="majorHAnsi" w:hAnsiTheme="majorHAnsi"/>
          <w:sz w:val="18"/>
          <w:szCs w:val="18"/>
        </w:rPr>
        <w:t>el Presidente de la Comisión competencia para  dirimir.</w:t>
      </w:r>
    </w:p>
    <w:p w:rsidR="00702BD3" w:rsidRPr="000D2FD9" w:rsidRDefault="00003A8B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La información consignada en el currículum vitae tiene carácter de declaración jurada, por lo que </w:t>
      </w:r>
      <w:r w:rsidR="00702BD3" w:rsidRPr="000D2FD9">
        <w:rPr>
          <w:rFonts w:asciiTheme="majorHAnsi" w:hAnsiTheme="majorHAnsi"/>
          <w:sz w:val="18"/>
          <w:szCs w:val="18"/>
        </w:rPr>
        <w:t>el postulante será responsable de la información y sustentación correspondiente, sometiéndose al proceso de fiscalización posterior que lleve a cabo  la entidad.</w:t>
      </w:r>
    </w:p>
    <w:p w:rsidR="00702BD3" w:rsidRPr="000D2FD9" w:rsidRDefault="00003A8B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Las observaciones, consultas o discrepancias que surjan durante el desarrollo de </w:t>
      </w:r>
      <w:r w:rsidR="00702BD3" w:rsidRPr="000D2FD9">
        <w:rPr>
          <w:rFonts w:asciiTheme="majorHAnsi" w:hAnsiTheme="majorHAnsi"/>
          <w:sz w:val="18"/>
          <w:szCs w:val="18"/>
        </w:rPr>
        <w:t>la convocatoria y den lugar a la interposición de recursos impugnator</w:t>
      </w:r>
      <w:r w:rsidRPr="000D2FD9">
        <w:rPr>
          <w:rFonts w:asciiTheme="majorHAnsi" w:hAnsiTheme="majorHAnsi"/>
          <w:sz w:val="18"/>
          <w:szCs w:val="18"/>
        </w:rPr>
        <w:t xml:space="preserve">ios, por parte de quienes tengan </w:t>
      </w:r>
      <w:r w:rsidR="00702BD3" w:rsidRPr="000D2FD9">
        <w:rPr>
          <w:rFonts w:asciiTheme="majorHAnsi" w:hAnsiTheme="majorHAnsi"/>
          <w:sz w:val="18"/>
          <w:szCs w:val="18"/>
        </w:rPr>
        <w:t xml:space="preserve">legítimo </w:t>
      </w:r>
      <w:r w:rsidR="008F6A53" w:rsidRPr="000D2FD9">
        <w:rPr>
          <w:rFonts w:asciiTheme="majorHAnsi" w:hAnsiTheme="majorHAnsi"/>
          <w:sz w:val="18"/>
          <w:szCs w:val="18"/>
        </w:rPr>
        <w:t>interés, deberán presentarse, una vez publicados los resultados de cada evaluación, hasta antes que se lleve a cabo</w:t>
      </w:r>
      <w:r w:rsidR="00702BD3" w:rsidRPr="000D2FD9">
        <w:rPr>
          <w:rFonts w:asciiTheme="majorHAnsi" w:hAnsiTheme="majorHAnsi"/>
          <w:sz w:val="18"/>
          <w:szCs w:val="18"/>
        </w:rPr>
        <w:t xml:space="preserve"> la siguiente fase del proceso.</w:t>
      </w:r>
    </w:p>
    <w:p w:rsidR="00702BD3" w:rsidRPr="000D2FD9" w:rsidRDefault="008F6A53" w:rsidP="00ED3B54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 xml:space="preserve">Los postulantes que no </w:t>
      </w:r>
      <w:r w:rsidR="00702BD3" w:rsidRPr="000D2FD9">
        <w:rPr>
          <w:rFonts w:asciiTheme="majorHAnsi" w:hAnsiTheme="majorHAnsi"/>
          <w:sz w:val="18"/>
          <w:szCs w:val="18"/>
        </w:rPr>
        <w:t xml:space="preserve">accedieron a algunas </w:t>
      </w:r>
      <w:r w:rsidRPr="000D2FD9">
        <w:rPr>
          <w:rFonts w:asciiTheme="majorHAnsi" w:hAnsiTheme="majorHAnsi"/>
          <w:sz w:val="18"/>
          <w:szCs w:val="18"/>
        </w:rPr>
        <w:t xml:space="preserve">de las plazas </w:t>
      </w:r>
      <w:r w:rsidR="00702BD3" w:rsidRPr="000D2FD9">
        <w:rPr>
          <w:rFonts w:asciiTheme="majorHAnsi" w:hAnsiTheme="majorHAnsi"/>
          <w:sz w:val="18"/>
          <w:szCs w:val="18"/>
        </w:rPr>
        <w:t>convocada</w:t>
      </w:r>
      <w:r w:rsidRPr="000D2FD9">
        <w:rPr>
          <w:rFonts w:asciiTheme="majorHAnsi" w:hAnsiTheme="majorHAnsi"/>
          <w:sz w:val="18"/>
          <w:szCs w:val="18"/>
        </w:rPr>
        <w:t xml:space="preserve">s podrán recoger su file, sólo </w:t>
      </w:r>
      <w:r w:rsidR="00003A8B" w:rsidRPr="000D2FD9">
        <w:rPr>
          <w:rFonts w:asciiTheme="majorHAnsi" w:hAnsiTheme="majorHAnsi"/>
          <w:sz w:val="18"/>
          <w:szCs w:val="18"/>
        </w:rPr>
        <w:t xml:space="preserve">dentro de </w:t>
      </w:r>
      <w:r w:rsidRPr="000D2FD9">
        <w:rPr>
          <w:rFonts w:asciiTheme="majorHAnsi" w:hAnsiTheme="majorHAnsi"/>
          <w:sz w:val="18"/>
          <w:szCs w:val="18"/>
        </w:rPr>
        <w:t xml:space="preserve">los Cinco (5) días calendario siguientes de </w:t>
      </w:r>
      <w:r w:rsidR="00702BD3" w:rsidRPr="000D2FD9">
        <w:rPr>
          <w:rFonts w:asciiTheme="majorHAnsi" w:hAnsiTheme="majorHAnsi"/>
          <w:sz w:val="18"/>
          <w:szCs w:val="18"/>
        </w:rPr>
        <w:t>publ</w:t>
      </w:r>
      <w:r w:rsidRPr="000D2FD9">
        <w:rPr>
          <w:rFonts w:asciiTheme="majorHAnsi" w:hAnsiTheme="majorHAnsi"/>
          <w:sz w:val="18"/>
          <w:szCs w:val="18"/>
        </w:rPr>
        <w:t xml:space="preserve">icado los resultados finales en la página web de </w:t>
      </w:r>
      <w:r w:rsidR="00702BD3" w:rsidRPr="000D2FD9">
        <w:rPr>
          <w:rFonts w:asciiTheme="majorHAnsi" w:hAnsiTheme="majorHAnsi"/>
          <w:sz w:val="18"/>
          <w:szCs w:val="18"/>
        </w:rPr>
        <w:t>la m</w:t>
      </w:r>
      <w:r w:rsidRPr="000D2FD9">
        <w:rPr>
          <w:rFonts w:asciiTheme="majorHAnsi" w:hAnsiTheme="majorHAnsi"/>
          <w:sz w:val="18"/>
          <w:szCs w:val="18"/>
        </w:rPr>
        <w:t xml:space="preserve">unicipalidad; vencido el plazo </w:t>
      </w:r>
      <w:r w:rsidR="00702BD3" w:rsidRPr="000D2FD9">
        <w:rPr>
          <w:rFonts w:asciiTheme="majorHAnsi" w:hAnsiTheme="majorHAnsi"/>
          <w:sz w:val="18"/>
          <w:szCs w:val="18"/>
        </w:rPr>
        <w:t>antedicho la Comisión dispondrá de los mismos.</w:t>
      </w:r>
    </w:p>
    <w:p w:rsidR="00702BD3" w:rsidRPr="000D2FD9" w:rsidRDefault="008F6A53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Todo lo no señalado en la presente, será resuelto por la Comisión del Concurso, cuyas decisiones</w:t>
      </w:r>
      <w:r w:rsidR="00702BD3" w:rsidRPr="000D2FD9">
        <w:rPr>
          <w:rFonts w:asciiTheme="majorHAnsi" w:hAnsiTheme="majorHAnsi"/>
          <w:sz w:val="18"/>
          <w:szCs w:val="18"/>
        </w:rPr>
        <w:t xml:space="preserve"> son inapelables.</w:t>
      </w:r>
    </w:p>
    <w:p w:rsidR="008F6A53" w:rsidRPr="000D2FD9" w:rsidRDefault="008F6A53" w:rsidP="00ED3B54">
      <w:pPr>
        <w:spacing w:line="24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/>
          <w:sz w:val="18"/>
          <w:szCs w:val="18"/>
        </w:rPr>
        <w:t>Se entenderá que</w:t>
      </w:r>
      <w:r w:rsidR="0055091E" w:rsidRPr="000D2FD9">
        <w:rPr>
          <w:rFonts w:asciiTheme="majorHAnsi" w:hAnsiTheme="majorHAnsi"/>
          <w:sz w:val="18"/>
          <w:szCs w:val="18"/>
        </w:rPr>
        <w:t xml:space="preserve"> el postulante que </w:t>
      </w:r>
      <w:r w:rsidRPr="000D2FD9">
        <w:rPr>
          <w:rFonts w:asciiTheme="majorHAnsi" w:hAnsiTheme="majorHAnsi"/>
          <w:sz w:val="18"/>
          <w:szCs w:val="18"/>
        </w:rPr>
        <w:t xml:space="preserve">obtuvo una plaza, renuncia a ésta cuando no </w:t>
      </w:r>
      <w:r w:rsidR="00702BD3" w:rsidRPr="000D2FD9">
        <w:rPr>
          <w:rFonts w:asciiTheme="majorHAnsi" w:hAnsiTheme="majorHAnsi"/>
          <w:sz w:val="18"/>
          <w:szCs w:val="18"/>
        </w:rPr>
        <w:t>se presenta a suscribir el contrato respectivo en la fecha programada en el cronograma.</w:t>
      </w:r>
    </w:p>
    <w:p w:rsidR="003957D2" w:rsidRPr="000D2FD9" w:rsidRDefault="003957D2" w:rsidP="00ED3B54">
      <w:pPr>
        <w:pStyle w:val="Ttulo1"/>
        <w:spacing w:line="240" w:lineRule="auto"/>
        <w:rPr>
          <w:szCs w:val="18"/>
        </w:rPr>
      </w:pPr>
    </w:p>
    <w:p w:rsidR="003957D2" w:rsidRPr="000D2FD9" w:rsidRDefault="003957D2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  <w:r w:rsidRPr="000D2FD9">
        <w:rPr>
          <w:rFonts w:asciiTheme="majorHAnsi" w:hAnsiTheme="majorHAnsi"/>
          <w:sz w:val="18"/>
          <w:szCs w:val="18"/>
          <w:lang w:val="es-PE"/>
        </w:rPr>
        <w:tab/>
      </w:r>
    </w:p>
    <w:p w:rsidR="003957D2" w:rsidRPr="000D2FD9" w:rsidRDefault="003957D2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3957D2" w:rsidRPr="000D2FD9" w:rsidRDefault="003957D2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3957D2" w:rsidRPr="000D2FD9" w:rsidRDefault="003957D2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205B78" w:rsidRDefault="00205B78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F4299" w:rsidRPr="000D2FD9" w:rsidRDefault="006F4299" w:rsidP="00ED3B54">
      <w:pPr>
        <w:tabs>
          <w:tab w:val="left" w:pos="1700"/>
        </w:tabs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BF0774" w:rsidRDefault="00BF0774" w:rsidP="00ED3B54">
      <w:pPr>
        <w:pStyle w:val="Ttulo1"/>
        <w:spacing w:line="240" w:lineRule="auto"/>
        <w:rPr>
          <w:szCs w:val="18"/>
        </w:rPr>
      </w:pPr>
    </w:p>
    <w:p w:rsidR="00003A8B" w:rsidRPr="000D2FD9" w:rsidRDefault="00800394" w:rsidP="008A3D11">
      <w:pPr>
        <w:pStyle w:val="Ttulo1"/>
        <w:spacing w:line="240" w:lineRule="auto"/>
        <w:ind w:left="142"/>
        <w:rPr>
          <w:szCs w:val="18"/>
        </w:rPr>
      </w:pPr>
      <w:r w:rsidRPr="000D2FD9">
        <w:rPr>
          <w:szCs w:val="18"/>
        </w:rPr>
        <w:t>18</w:t>
      </w:r>
      <w:r w:rsidR="00003A8B" w:rsidRPr="000D2FD9">
        <w:rPr>
          <w:szCs w:val="18"/>
        </w:rPr>
        <w:t>. REQUERIMIENTOS</w:t>
      </w:r>
      <w:r w:rsidR="00003A8B" w:rsidRPr="000D2FD9">
        <w:rPr>
          <w:spacing w:val="-14"/>
          <w:szCs w:val="18"/>
        </w:rPr>
        <w:t xml:space="preserve"> </w:t>
      </w:r>
      <w:r w:rsidR="00003A8B" w:rsidRPr="000D2FD9">
        <w:rPr>
          <w:spacing w:val="2"/>
          <w:szCs w:val="18"/>
        </w:rPr>
        <w:t>D</w:t>
      </w:r>
      <w:r w:rsidR="00003A8B" w:rsidRPr="000D2FD9">
        <w:rPr>
          <w:spacing w:val="-1"/>
          <w:szCs w:val="18"/>
        </w:rPr>
        <w:t>E</w:t>
      </w:r>
      <w:r w:rsidR="00003A8B" w:rsidRPr="000D2FD9">
        <w:rPr>
          <w:szCs w:val="18"/>
        </w:rPr>
        <w:t>L</w:t>
      </w:r>
      <w:r w:rsidR="00003A8B" w:rsidRPr="000D2FD9">
        <w:rPr>
          <w:spacing w:val="-3"/>
          <w:szCs w:val="18"/>
        </w:rPr>
        <w:t xml:space="preserve"> </w:t>
      </w:r>
      <w:r w:rsidR="00003A8B" w:rsidRPr="000D2FD9">
        <w:rPr>
          <w:spacing w:val="2"/>
          <w:szCs w:val="18"/>
        </w:rPr>
        <w:t>P</w:t>
      </w:r>
      <w:r w:rsidR="00003A8B" w:rsidRPr="000D2FD9">
        <w:rPr>
          <w:spacing w:val="-1"/>
          <w:szCs w:val="18"/>
        </w:rPr>
        <w:t>E</w:t>
      </w:r>
      <w:r w:rsidR="00003A8B" w:rsidRPr="000D2FD9">
        <w:rPr>
          <w:szCs w:val="18"/>
        </w:rPr>
        <w:t>R</w:t>
      </w:r>
      <w:r w:rsidR="00003A8B" w:rsidRPr="000D2FD9">
        <w:rPr>
          <w:spacing w:val="2"/>
          <w:szCs w:val="18"/>
        </w:rPr>
        <w:t>S</w:t>
      </w:r>
      <w:r w:rsidR="00003A8B" w:rsidRPr="000D2FD9">
        <w:rPr>
          <w:szCs w:val="18"/>
        </w:rPr>
        <w:t>ONAL</w:t>
      </w:r>
    </w:p>
    <w:p w:rsidR="001A2027" w:rsidRPr="000D2FD9" w:rsidRDefault="00205B78" w:rsidP="008A3D11">
      <w:pPr>
        <w:pStyle w:val="Ttulo2"/>
        <w:spacing w:line="240" w:lineRule="auto"/>
        <w:ind w:left="142"/>
        <w:rPr>
          <w:szCs w:val="18"/>
        </w:rPr>
      </w:pPr>
      <w:r w:rsidRPr="000D2FD9">
        <w:rPr>
          <w:szCs w:val="18"/>
        </w:rPr>
        <w:t>18.1. GERENCIA MUNICIPAL</w:t>
      </w:r>
    </w:p>
    <w:p w:rsidR="00EA40EF" w:rsidRPr="000D2FD9" w:rsidRDefault="00205B78" w:rsidP="008A3D11">
      <w:pPr>
        <w:pStyle w:val="Ttulo2"/>
        <w:spacing w:before="120" w:after="120" w:line="240" w:lineRule="auto"/>
        <w:ind w:left="142"/>
        <w:rPr>
          <w:szCs w:val="18"/>
        </w:rPr>
      </w:pPr>
      <w:r w:rsidRPr="006F4299">
        <w:rPr>
          <w:szCs w:val="18"/>
        </w:rPr>
        <w:t>A</w:t>
      </w:r>
      <w:r w:rsidR="00D85469" w:rsidRPr="006F4299">
        <w:rPr>
          <w:szCs w:val="18"/>
        </w:rPr>
        <w:t xml:space="preserve">. </w:t>
      </w:r>
      <w:r w:rsidR="008A3D11" w:rsidRPr="006F4299">
        <w:rPr>
          <w:szCs w:val="18"/>
        </w:rPr>
        <w:t>Chofer</w:t>
      </w:r>
      <w:r w:rsidR="008A3D11">
        <w:rPr>
          <w:szCs w:val="18"/>
        </w:rPr>
        <w:t xml:space="preserve"> (</w:t>
      </w:r>
      <w:r w:rsidR="008A3D11">
        <w:rPr>
          <w:rFonts w:cstheme="minorHAnsi"/>
          <w:szCs w:val="18"/>
        </w:rPr>
        <w:t>Código: 001</w:t>
      </w:r>
      <w:r w:rsidR="008A3D11" w:rsidRPr="000D2FD9">
        <w:rPr>
          <w:rFonts w:cstheme="minorHAnsi"/>
          <w:szCs w:val="18"/>
        </w:rPr>
        <w:t>-</w:t>
      </w:r>
      <w:r w:rsidR="006D342F">
        <w:rPr>
          <w:rFonts w:cstheme="minorHAnsi"/>
          <w:szCs w:val="18"/>
        </w:rPr>
        <w:t>CAS004-MDCC</w:t>
      </w:r>
      <w:r w:rsidR="008A3D11">
        <w:rPr>
          <w:rFonts w:cstheme="minorHAnsi"/>
          <w:szCs w:val="18"/>
        </w:rPr>
        <w:t>)</w:t>
      </w:r>
    </w:p>
    <w:tbl>
      <w:tblPr>
        <w:tblpPr w:leftFromText="141" w:rightFromText="141" w:vertAnchor="text" w:horzAnchor="margin" w:tblpXSpec="center" w:tblpY="167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29"/>
      </w:tblGrid>
      <w:tr w:rsidR="00EA40EF" w:rsidRPr="000D2FD9" w:rsidTr="00BF0774">
        <w:trPr>
          <w:trHeight w:val="283"/>
        </w:trPr>
        <w:tc>
          <w:tcPr>
            <w:tcW w:w="2410" w:type="dxa"/>
            <w:shd w:val="clear" w:color="auto" w:fill="92D050"/>
            <w:vAlign w:val="center"/>
          </w:tcPr>
          <w:p w:rsidR="00EA40EF" w:rsidRPr="000D2FD9" w:rsidRDefault="00EA40EF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</w:t>
            </w:r>
          </w:p>
        </w:tc>
        <w:tc>
          <w:tcPr>
            <w:tcW w:w="6629" w:type="dxa"/>
            <w:shd w:val="clear" w:color="auto" w:fill="92D050"/>
            <w:vAlign w:val="center"/>
          </w:tcPr>
          <w:p w:rsidR="00EA40EF" w:rsidRPr="000D2FD9" w:rsidRDefault="00EA40EF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EA40EF" w:rsidRPr="000D2FD9" w:rsidTr="00BF0774">
        <w:trPr>
          <w:trHeight w:val="440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Formación Académica</w:t>
            </w:r>
          </w:p>
        </w:tc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Estudios Técnicos y/o secundarios completos</w:t>
            </w:r>
          </w:p>
          <w:p w:rsidR="009D4A22" w:rsidRPr="000D2FD9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Licencia de Conducir A-II </w:t>
            </w:r>
          </w:p>
        </w:tc>
      </w:tr>
      <w:tr w:rsidR="00EA40EF" w:rsidRPr="000D2FD9" w:rsidTr="00BF0774">
        <w:trPr>
          <w:trHeight w:val="440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Experiencia</w:t>
            </w:r>
          </w:p>
        </w:tc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  <w:u w:val="single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General:</w:t>
            </w:r>
          </w:p>
          <w:p w:rsidR="009D4A22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Experiencia mínima de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Dos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02) años como conductor en el sector público y/o privado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Especifica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:</w:t>
            </w:r>
          </w:p>
          <w:p w:rsidR="00EA40EF" w:rsidRPr="000D2FD9" w:rsidRDefault="009D4A22" w:rsidP="009D4A2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Experiencia mínima de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Un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01) año como conductor en el sector público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</w:tc>
      </w:tr>
      <w:tr w:rsidR="00EA40EF" w:rsidRPr="000D2FD9" w:rsidTr="00BF0774">
        <w:trPr>
          <w:trHeight w:val="413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A22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touring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(de acuerdo a las exigencias de manejo)</w:t>
            </w:r>
          </w:p>
          <w:p w:rsidR="00EA40EF" w:rsidRPr="000D2FD9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En mecánica automotriz  </w:t>
            </w:r>
          </w:p>
        </w:tc>
      </w:tr>
      <w:tr w:rsidR="00EA40EF" w:rsidRPr="000D2FD9" w:rsidTr="00BF0774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Horas académicas</w:t>
            </w:r>
          </w:p>
        </w:tc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Pr="000D2FD9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30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</w:tc>
      </w:tr>
      <w:tr w:rsidR="00EA40EF" w:rsidRPr="000D2FD9" w:rsidTr="00BF0774">
        <w:trPr>
          <w:trHeight w:val="283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Conocimientos </w:t>
            </w:r>
          </w:p>
        </w:tc>
        <w:tc>
          <w:tcPr>
            <w:tcW w:w="6629" w:type="dxa"/>
            <w:tcBorders>
              <w:top w:val="nil"/>
            </w:tcBorders>
            <w:shd w:val="clear" w:color="auto" w:fill="auto"/>
            <w:vAlign w:val="center"/>
          </w:tcPr>
          <w:p w:rsidR="009D4A22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Conocimientos de la realidad del distrito.</w:t>
            </w:r>
          </w:p>
          <w:p w:rsidR="00EA40EF" w:rsidRPr="000D2FD9" w:rsidRDefault="009D4A22" w:rsidP="009D4A2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Preferentemente con conocimientos de mantenimiento mecánico básico.</w:t>
            </w:r>
          </w:p>
        </w:tc>
      </w:tr>
      <w:tr w:rsidR="00EA40EF" w:rsidRPr="000D2FD9" w:rsidTr="00BF0774">
        <w:trPr>
          <w:trHeight w:val="576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Competencia(s) 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A40EF" w:rsidRDefault="00EA40E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Trabajo en equipo, Cooperación</w:t>
            </w:r>
          </w:p>
          <w:p w:rsidR="009D4A22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Puntualidad</w:t>
            </w:r>
          </w:p>
          <w:p w:rsidR="009D4A22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Responsable</w:t>
            </w:r>
          </w:p>
          <w:p w:rsidR="009D4A22" w:rsidRPr="000D2FD9" w:rsidRDefault="009D4A22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Comunicación efectiva </w:t>
            </w:r>
          </w:p>
        </w:tc>
      </w:tr>
      <w:tr w:rsidR="00EA40EF" w:rsidRPr="000D2FD9" w:rsidTr="00BF0774">
        <w:trPr>
          <w:trHeight w:val="706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</w:t>
            </w:r>
          </w:p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</w:t>
            </w:r>
          </w:p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Municipalidad.</w:t>
            </w:r>
          </w:p>
        </w:tc>
      </w:tr>
      <w:tr w:rsidR="00EA40EF" w:rsidRPr="000D2FD9" w:rsidTr="00BF0774">
        <w:trPr>
          <w:trHeight w:val="252"/>
        </w:trPr>
        <w:tc>
          <w:tcPr>
            <w:tcW w:w="2410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Plaza(s) Vacante(s)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EA40EF" w:rsidRPr="003D7922" w:rsidRDefault="00EA40EF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3D7922">
              <w:rPr>
                <w:rFonts w:asciiTheme="majorHAnsi" w:hAnsiTheme="majorHAnsi" w:cstheme="minorHAnsi"/>
                <w:b/>
                <w:sz w:val="18"/>
                <w:szCs w:val="18"/>
              </w:rPr>
              <w:t>01</w:t>
            </w:r>
          </w:p>
        </w:tc>
      </w:tr>
    </w:tbl>
    <w:p w:rsidR="00ED3B54" w:rsidRPr="000D2FD9" w:rsidRDefault="00ED3B54" w:rsidP="00ED3B54">
      <w:pPr>
        <w:spacing w:before="120" w:after="120" w:line="240" w:lineRule="auto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EA40EF" w:rsidRPr="000D2FD9" w:rsidRDefault="00EA40EF" w:rsidP="00BF0774">
      <w:pPr>
        <w:spacing w:before="120" w:after="120" w:line="240" w:lineRule="auto"/>
        <w:ind w:left="142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EA40EF" w:rsidRDefault="009D4A22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Conducir el vehículo de Gerencia Municipal para transportar en las diligencias del Gerente y demás funcionarios en labores de trabajo, coordinación, supervisión o inspección.</w:t>
      </w:r>
    </w:p>
    <w:p w:rsidR="009D4A22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Internar el vehículo a su cargo en la playa de estacionamiento señalada, al término de la jornada diaria de trabajo.</w:t>
      </w:r>
    </w:p>
    <w:p w:rsidR="009D4A22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Asumir la responsabilidad del mantenimiento preventivo del vehículo asignado a su cargo.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Efectuar el chequeo general diario de los sistemas de eléctricos y de lubricación del vehículo asignado a su cargo.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Mantener actualizado un registro de control de recorrido del vehículo y del consumo del combustible.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Velar por el buen estado de la unidad vehicular asignada, con sus herramientas y accesorios entregados y recibidos bajo cargo, debiendo comunicar oportunamente la necesidad del mantenimiento y reparaciones mecánicas que pudiera requerir.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Guardar absoluta confidencialidad sobre las actividades, documentos e información relacionada con el ejercicio de su cargo.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Participar en las actividades de Gerencia Municipal.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Internar el vehículo a su cargo en la playa de estacionamiento señalada, al término de la jornada diaria de trabajo.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Elaborar informes diarios de ocurrencia.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Recopilar y preparar información de acuerdo con las instrucciones del Gerente.</w:t>
      </w:r>
    </w:p>
    <w:p w:rsidR="00DB2720" w:rsidRDefault="00DB2720" w:rsidP="00257F2B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Orientar a los administrados en los asuntos de su competencia.</w:t>
      </w:r>
    </w:p>
    <w:p w:rsidR="00DB2720" w:rsidRPr="00DB2720" w:rsidRDefault="00DB2720" w:rsidP="00DB2720">
      <w:pPr>
        <w:pStyle w:val="Prrafodelista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right="141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Cumplir con las demás funciones en el ámbito de su competencia que indique el Gerente Municipal.</w:t>
      </w:r>
    </w:p>
    <w:p w:rsidR="00EA40EF" w:rsidRPr="000D2FD9" w:rsidRDefault="00EA40EF" w:rsidP="00BF0774">
      <w:pPr>
        <w:autoSpaceDE w:val="0"/>
        <w:autoSpaceDN w:val="0"/>
        <w:adjustRightInd w:val="0"/>
        <w:spacing w:before="240" w:after="240" w:line="240" w:lineRule="auto"/>
        <w:ind w:left="142" w:right="-992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tbl>
      <w:tblPr>
        <w:tblpPr w:leftFromText="141" w:rightFromText="141" w:vertAnchor="text" w:horzAnchor="margin" w:tblpXSpec="center" w:tblpY="133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062"/>
      </w:tblGrid>
      <w:tr w:rsidR="00D8182B" w:rsidRPr="000D2FD9" w:rsidTr="00BF0774">
        <w:tc>
          <w:tcPr>
            <w:tcW w:w="3011" w:type="dxa"/>
            <w:shd w:val="clear" w:color="auto" w:fill="92D050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CONDICIONES</w:t>
            </w:r>
          </w:p>
        </w:tc>
        <w:tc>
          <w:tcPr>
            <w:tcW w:w="6062" w:type="dxa"/>
            <w:shd w:val="clear" w:color="auto" w:fill="92D050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D8182B" w:rsidRPr="000D2FD9" w:rsidTr="00BF0774">
        <w:tc>
          <w:tcPr>
            <w:tcW w:w="3011" w:type="dxa"/>
            <w:shd w:val="clear" w:color="auto" w:fill="auto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Lugar de prestación del servicio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Gerencia Municipal</w:t>
            </w:r>
          </w:p>
        </w:tc>
      </w:tr>
      <w:tr w:rsidR="00D8182B" w:rsidRPr="000D2FD9" w:rsidTr="00BF0774">
        <w:tc>
          <w:tcPr>
            <w:tcW w:w="3011" w:type="dxa"/>
            <w:shd w:val="clear" w:color="auto" w:fill="auto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Duración del contrato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Tres (03) meses (prorrogable)</w:t>
            </w:r>
          </w:p>
        </w:tc>
      </w:tr>
      <w:tr w:rsidR="00D8182B" w:rsidRPr="000D2FD9" w:rsidTr="00BF0774">
        <w:tc>
          <w:tcPr>
            <w:tcW w:w="3011" w:type="dxa"/>
            <w:shd w:val="clear" w:color="auto" w:fill="auto"/>
            <w:vAlign w:val="center"/>
          </w:tcPr>
          <w:p w:rsidR="00D8182B" w:rsidRPr="000D2FD9" w:rsidRDefault="00D8182B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Remuneración mensual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8182B" w:rsidRPr="000D2FD9" w:rsidRDefault="00DB2720" w:rsidP="00DB2720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Un</w:t>
            </w:r>
            <w:r w:rsidR="00D8182B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Mil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Tre</w:t>
            </w:r>
            <w:r w:rsidR="003D7922">
              <w:rPr>
                <w:rFonts w:asciiTheme="majorHAnsi" w:hAnsiTheme="majorHAnsi" w:cstheme="minorHAnsi"/>
                <w:sz w:val="18"/>
                <w:szCs w:val="18"/>
              </w:rPr>
              <w:t>s</w:t>
            </w:r>
            <w:r w:rsidR="00D8182B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cientos y 00/100 Soles – S/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1</w:t>
            </w:r>
            <w:r w:rsidR="00D8182B" w:rsidRPr="000D2FD9">
              <w:rPr>
                <w:rFonts w:asciiTheme="majorHAnsi" w:hAnsiTheme="majorHAnsi" w:cstheme="min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3</w:t>
            </w:r>
            <w:r w:rsidR="00D8182B" w:rsidRPr="000D2FD9">
              <w:rPr>
                <w:rFonts w:asciiTheme="majorHAnsi" w:hAnsiTheme="majorHAnsi" w:cstheme="minorHAnsi"/>
                <w:sz w:val="18"/>
                <w:szCs w:val="18"/>
              </w:rPr>
              <w:t>00.00</w:t>
            </w:r>
          </w:p>
        </w:tc>
      </w:tr>
    </w:tbl>
    <w:p w:rsidR="001A2027" w:rsidRPr="00DB2720" w:rsidRDefault="001A2027" w:rsidP="00ED3B54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734998" w:rsidRPr="003D7922" w:rsidRDefault="00734998" w:rsidP="00ED3B54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734998" w:rsidRPr="000D2FD9" w:rsidRDefault="00734998" w:rsidP="00ED3B54">
      <w:pPr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734998" w:rsidRDefault="00734998" w:rsidP="00ED3B54">
      <w:pPr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109F8" w:rsidRDefault="006109F8" w:rsidP="00ED3B54">
      <w:pPr>
        <w:spacing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6D342F" w:rsidRDefault="006D342F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6D342F" w:rsidRDefault="006D342F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6D342F" w:rsidRDefault="006D342F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6109F8" w:rsidRDefault="006109F8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109F8">
        <w:rPr>
          <w:rFonts w:asciiTheme="majorHAnsi" w:hAnsiTheme="majorHAnsi" w:cstheme="minorHAnsi"/>
          <w:b/>
          <w:sz w:val="18"/>
          <w:szCs w:val="18"/>
        </w:rPr>
        <w:t>18.2. SUB GERENCIA DE TESORERIA</w:t>
      </w:r>
    </w:p>
    <w:p w:rsidR="00EE2F73" w:rsidRDefault="00EE2F73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EE2F73" w:rsidRPr="006109F8" w:rsidRDefault="00EE2F73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 xml:space="preserve">A. ASISTENTE ADMINISTRATIVO I </w:t>
      </w:r>
      <w:r w:rsidRPr="00EE2F73">
        <w:rPr>
          <w:rFonts w:asciiTheme="majorHAnsi" w:hAnsiTheme="majorHAnsi" w:cstheme="minorHAnsi"/>
          <w:b/>
          <w:sz w:val="18"/>
          <w:szCs w:val="18"/>
        </w:rPr>
        <w:t>(Código: 00</w:t>
      </w:r>
      <w:r>
        <w:rPr>
          <w:rFonts w:asciiTheme="majorHAnsi" w:hAnsiTheme="majorHAnsi" w:cstheme="minorHAnsi"/>
          <w:b/>
          <w:sz w:val="18"/>
          <w:szCs w:val="18"/>
        </w:rPr>
        <w:t>2</w:t>
      </w:r>
      <w:r w:rsidRPr="00EE2F73">
        <w:rPr>
          <w:rFonts w:asciiTheme="majorHAnsi" w:hAnsiTheme="majorHAnsi" w:cstheme="minorHAnsi"/>
          <w:b/>
          <w:sz w:val="18"/>
          <w:szCs w:val="18"/>
        </w:rPr>
        <w:t>-</w:t>
      </w:r>
      <w:r w:rsidR="006D342F">
        <w:rPr>
          <w:rFonts w:asciiTheme="majorHAnsi" w:hAnsiTheme="majorHAnsi" w:cstheme="minorHAnsi"/>
          <w:b/>
          <w:sz w:val="18"/>
          <w:szCs w:val="18"/>
        </w:rPr>
        <w:t>CAS004-MDCC</w:t>
      </w:r>
      <w:r w:rsidRPr="00EE2F73">
        <w:rPr>
          <w:rFonts w:asciiTheme="majorHAnsi" w:hAnsiTheme="majorHAnsi" w:cstheme="minorHAnsi"/>
          <w:b/>
          <w:sz w:val="18"/>
          <w:szCs w:val="18"/>
        </w:rPr>
        <w:t>)</w:t>
      </w:r>
    </w:p>
    <w:p w:rsidR="006109F8" w:rsidRDefault="006109F8" w:rsidP="006109F8">
      <w:pPr>
        <w:pStyle w:val="Ttulo2"/>
        <w:spacing w:before="0" w:after="0" w:line="240" w:lineRule="auto"/>
        <w:ind w:left="0"/>
        <w:rPr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6845"/>
      </w:tblGrid>
      <w:tr w:rsidR="006109F8" w:rsidRPr="000D2FD9" w:rsidTr="00C47CC2">
        <w:trPr>
          <w:trHeight w:val="283"/>
        </w:trPr>
        <w:tc>
          <w:tcPr>
            <w:tcW w:w="2120" w:type="dxa"/>
            <w:shd w:val="clear" w:color="auto" w:fill="92D050"/>
            <w:vAlign w:val="center"/>
          </w:tcPr>
          <w:p w:rsidR="006109F8" w:rsidRPr="000D2FD9" w:rsidRDefault="006109F8" w:rsidP="00C47CC2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</w:t>
            </w:r>
          </w:p>
        </w:tc>
        <w:tc>
          <w:tcPr>
            <w:tcW w:w="6845" w:type="dxa"/>
            <w:shd w:val="clear" w:color="auto" w:fill="92D050"/>
            <w:vAlign w:val="center"/>
          </w:tcPr>
          <w:p w:rsidR="006109F8" w:rsidRPr="000D2FD9" w:rsidRDefault="006109F8" w:rsidP="00C47CC2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6109F8" w:rsidRPr="000D2FD9" w:rsidTr="00C47CC2">
        <w:trPr>
          <w:trHeight w:val="283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Formación Académica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Grado Académico de Bachiller o instrucción universitaria incompleta, en carreras afines a la especialidad.</w:t>
            </w:r>
          </w:p>
        </w:tc>
      </w:tr>
      <w:tr w:rsidR="006109F8" w:rsidRPr="006109F8" w:rsidTr="00C47CC2">
        <w:trPr>
          <w:trHeight w:val="344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Experiencia Laboral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General: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Experiencia mínima de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Un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01) año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en el sector p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úblico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Específica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:</w:t>
            </w:r>
          </w:p>
          <w:p w:rsidR="006109F8" w:rsidRPr="000D2FD9" w:rsidRDefault="006109F8" w:rsidP="006109F8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Un (01) año mínimo como asistente de Tesorería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</w:tc>
      </w:tr>
      <w:tr w:rsidR="006109F8" w:rsidRPr="000D2FD9" w:rsidTr="00C47CC2">
        <w:trPr>
          <w:trHeight w:val="50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9F8" w:rsidRPr="000D2FD9" w:rsidRDefault="006109F8" w:rsidP="006109F8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Cursos de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capacitación en SIAF. </w:t>
            </w:r>
          </w:p>
        </w:tc>
      </w:tr>
      <w:tr w:rsidR="006109F8" w:rsidRPr="000D2FD9" w:rsidTr="00C47CC2">
        <w:trPr>
          <w:trHeight w:val="283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Horas académicas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3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0 </w:t>
            </w:r>
          </w:p>
        </w:tc>
      </w:tr>
      <w:tr w:rsidR="006109F8" w:rsidRPr="000D2FD9" w:rsidTr="00C47CC2">
        <w:trPr>
          <w:trHeight w:val="413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Conocimientos para el puesto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9F8" w:rsidRPr="000D2FD9" w:rsidRDefault="007E52B2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Gestión de Tesorería y procesos en el SIAF.</w:t>
            </w:r>
          </w:p>
        </w:tc>
      </w:tr>
      <w:tr w:rsidR="006109F8" w:rsidRPr="000D2FD9" w:rsidTr="00C47CC2">
        <w:trPr>
          <w:trHeight w:val="566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Competencia(s)</w:t>
            </w:r>
          </w:p>
        </w:tc>
        <w:tc>
          <w:tcPr>
            <w:tcW w:w="6845" w:type="dxa"/>
            <w:tcBorders>
              <w:top w:val="nil"/>
            </w:tcBorders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6109F8" w:rsidRPr="000D2FD9" w:rsidRDefault="007E52B2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Dominio del sistema SIAF Administrativo</w:t>
            </w:r>
          </w:p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6109F8" w:rsidRPr="000D2FD9" w:rsidTr="00C47CC2">
        <w:trPr>
          <w:trHeight w:val="706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mental.</w:t>
            </w:r>
          </w:p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Inmediata.</w:t>
            </w:r>
          </w:p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Municipalidad. (Conforme a las necesidades de la unidad orgánica).</w:t>
            </w:r>
          </w:p>
        </w:tc>
      </w:tr>
      <w:tr w:rsidR="006109F8" w:rsidRPr="000D2FD9" w:rsidTr="00C47CC2">
        <w:trPr>
          <w:trHeight w:val="252"/>
        </w:trPr>
        <w:tc>
          <w:tcPr>
            <w:tcW w:w="2120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Plaza(s) Vacante(s)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Sinespaciado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01</w:t>
            </w:r>
          </w:p>
        </w:tc>
      </w:tr>
    </w:tbl>
    <w:p w:rsidR="006109F8" w:rsidRDefault="006109F8" w:rsidP="006109F8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6109F8" w:rsidRDefault="006109F8" w:rsidP="006109F8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F429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6109F8" w:rsidRPr="006F4299" w:rsidRDefault="006109F8" w:rsidP="006109F8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7E52B2" w:rsidRDefault="007E52B2" w:rsidP="006109F8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Verificar, registro en el SIAF y efectuar los pagos programados de las planillas de inversión, liquidación de obras y medida cautelar.</w:t>
      </w:r>
    </w:p>
    <w:p w:rsidR="007E52B2" w:rsidRDefault="007E52B2" w:rsidP="006109F8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Verificar y registro en el SIAF de los descuentos de planillas del personal CAP, CAS, planillas de inversión en forma mensual.</w:t>
      </w:r>
    </w:p>
    <w:p w:rsidR="007E52B2" w:rsidRDefault="007E52B2" w:rsidP="006109F8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Programar el giro de la AFP, SUNAT y descuentos de planillas mensuales, previa conciliación con el área contable.</w:t>
      </w:r>
    </w:p>
    <w:p w:rsidR="007E52B2" w:rsidRDefault="007E52B2" w:rsidP="006109F8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Registrar las transferencias financieras en el SIAF, por concepto de AFP y SUNAT de las planillas CAP, CAS, Obrero, Inversión en forma mensual. </w:t>
      </w:r>
    </w:p>
    <w:p w:rsidR="00B70837" w:rsidRDefault="007E52B2" w:rsidP="006109F8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Programar y registrar los ch</w:t>
      </w:r>
      <w:r w:rsidR="00B70837">
        <w:rPr>
          <w:rFonts w:asciiTheme="majorHAnsi" w:hAnsiTheme="majorHAnsi" w:cstheme="minorHAnsi"/>
          <w:sz w:val="18"/>
          <w:szCs w:val="18"/>
        </w:rPr>
        <w:t>eques vencidos del personal obrero de inversión en el SIAF, de acuerdo al vencimiento de plazo.</w:t>
      </w:r>
    </w:p>
    <w:p w:rsidR="006109F8" w:rsidRDefault="00B70837" w:rsidP="006109F8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 xml:space="preserve">Generación de los comprobantes de </w:t>
      </w:r>
      <w:r w:rsidR="00721FD1">
        <w:rPr>
          <w:rFonts w:asciiTheme="majorHAnsi" w:hAnsiTheme="majorHAnsi" w:cstheme="minorHAnsi"/>
          <w:sz w:val="18"/>
          <w:szCs w:val="18"/>
        </w:rPr>
        <w:t>pago con su correspondiente che</w:t>
      </w:r>
      <w:r>
        <w:rPr>
          <w:rFonts w:asciiTheme="majorHAnsi" w:hAnsiTheme="majorHAnsi" w:cstheme="minorHAnsi"/>
          <w:sz w:val="18"/>
          <w:szCs w:val="18"/>
        </w:rPr>
        <w:t>q</w:t>
      </w:r>
      <w:r w:rsidR="00721FD1">
        <w:rPr>
          <w:rFonts w:asciiTheme="majorHAnsi" w:hAnsiTheme="majorHAnsi" w:cstheme="minorHAnsi"/>
          <w:sz w:val="18"/>
          <w:szCs w:val="18"/>
        </w:rPr>
        <w:t>u</w:t>
      </w:r>
      <w:r>
        <w:rPr>
          <w:rFonts w:asciiTheme="majorHAnsi" w:hAnsiTheme="majorHAnsi" w:cstheme="minorHAnsi"/>
          <w:sz w:val="18"/>
          <w:szCs w:val="18"/>
        </w:rPr>
        <w:t xml:space="preserve">e bancario tanto de proveedores y planillas de inversión.  </w:t>
      </w:r>
    </w:p>
    <w:p w:rsidR="00EE2F73" w:rsidRDefault="00B70837" w:rsidP="00EE2F73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Efectuar el proceso del registro de las detracciones retenidas a proveedores para su correspondiente abono en las entidades bancarias, de acuerdo a la cuenta de detracciones oficial del proveedor.</w:t>
      </w:r>
    </w:p>
    <w:p w:rsidR="00EE2F73" w:rsidRPr="00EE2F73" w:rsidRDefault="00EE2F73" w:rsidP="00EE2F73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EE2F73">
        <w:rPr>
          <w:rFonts w:asciiTheme="majorHAnsi" w:hAnsiTheme="majorHAnsi" w:cstheme="minorHAnsi"/>
          <w:sz w:val="18"/>
          <w:szCs w:val="18"/>
        </w:rPr>
        <w:t>Verificación y contraste de los recibos de servicios básicos (SEAL, SEDAPAR, Telefónica en forma virtual vía web, para la posterior emisión del cheque para pago del servicio.</w:t>
      </w:r>
    </w:p>
    <w:p w:rsidR="00EE2F73" w:rsidRPr="00EE2F73" w:rsidRDefault="00EE2F73" w:rsidP="00EE2F73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EE2F73">
        <w:rPr>
          <w:rFonts w:asciiTheme="majorHAnsi" w:hAnsiTheme="majorHAnsi" w:cstheme="minorHAnsi"/>
          <w:sz w:val="18"/>
          <w:szCs w:val="18"/>
        </w:rPr>
        <w:t>Atención de requerimientos de Obras Públicas para proceso de identificación de comprobantes de pago por obra determinada para liquidación de obras financieras y Transparencia de información pública.</w:t>
      </w:r>
    </w:p>
    <w:p w:rsidR="00EE2F73" w:rsidRPr="00EE2F73" w:rsidRDefault="00EE2F73" w:rsidP="00EE2F73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EE2F73">
        <w:rPr>
          <w:rFonts w:asciiTheme="majorHAnsi" w:hAnsiTheme="majorHAnsi" w:cstheme="minorHAnsi"/>
          <w:sz w:val="18"/>
          <w:szCs w:val="18"/>
        </w:rPr>
        <w:t xml:space="preserve">Proceso de verificación de los comprobantes de pago con los diferentes sellos y </w:t>
      </w:r>
      <w:proofErr w:type="spellStart"/>
      <w:r w:rsidRPr="00EE2F73">
        <w:rPr>
          <w:rFonts w:asciiTheme="majorHAnsi" w:hAnsiTheme="majorHAnsi" w:cstheme="minorHAnsi"/>
          <w:sz w:val="18"/>
          <w:szCs w:val="18"/>
        </w:rPr>
        <w:t>vizaciones</w:t>
      </w:r>
      <w:proofErr w:type="spellEnd"/>
      <w:r w:rsidRPr="00EE2F73">
        <w:rPr>
          <w:rFonts w:asciiTheme="majorHAnsi" w:hAnsiTheme="majorHAnsi" w:cstheme="minorHAnsi"/>
          <w:sz w:val="18"/>
          <w:szCs w:val="18"/>
        </w:rPr>
        <w:t xml:space="preserve"> correspondientes y su archivo correspondiente.</w:t>
      </w:r>
    </w:p>
    <w:p w:rsidR="00EE2F73" w:rsidRPr="00EE2F73" w:rsidRDefault="00EE2F73" w:rsidP="00EE2F73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EE2F73">
        <w:rPr>
          <w:rFonts w:asciiTheme="majorHAnsi" w:hAnsiTheme="majorHAnsi" w:cstheme="minorHAnsi"/>
          <w:sz w:val="18"/>
          <w:szCs w:val="18"/>
        </w:rPr>
        <w:t>Verificar, controlar y custodiar las chequeras de las cuentas corrientes de la Municipalidad.</w:t>
      </w:r>
    </w:p>
    <w:p w:rsidR="00EE2F73" w:rsidRPr="00EE2F73" w:rsidRDefault="00EE2F73" w:rsidP="00EE2F73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EE2F73">
        <w:rPr>
          <w:rFonts w:asciiTheme="majorHAnsi" w:hAnsiTheme="majorHAnsi" w:cstheme="minorHAnsi"/>
          <w:sz w:val="18"/>
          <w:szCs w:val="18"/>
        </w:rPr>
        <w:t>Otras  funciones  afines  que  se  le  asigne.</w:t>
      </w:r>
    </w:p>
    <w:p w:rsidR="006109F8" w:rsidRDefault="006109F8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sz w:val="18"/>
          <w:szCs w:val="18"/>
        </w:rPr>
      </w:pPr>
    </w:p>
    <w:p w:rsidR="006109F8" w:rsidRDefault="006109F8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6109F8" w:rsidRPr="006109F8" w:rsidRDefault="006109F8" w:rsidP="006109F8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03"/>
      </w:tblGrid>
      <w:tr w:rsidR="006109F8" w:rsidRPr="000D2FD9" w:rsidTr="00C47CC2">
        <w:tc>
          <w:tcPr>
            <w:tcW w:w="2694" w:type="dxa"/>
            <w:shd w:val="clear" w:color="auto" w:fill="92D050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CONDICIONES</w:t>
            </w:r>
          </w:p>
        </w:tc>
        <w:tc>
          <w:tcPr>
            <w:tcW w:w="6203" w:type="dxa"/>
            <w:shd w:val="clear" w:color="auto" w:fill="92D050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6109F8" w:rsidRPr="000D2FD9" w:rsidTr="00C47CC2">
        <w:tc>
          <w:tcPr>
            <w:tcW w:w="2694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Lugar de prestación del servicio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6109F8" w:rsidRPr="000D2FD9" w:rsidRDefault="006109F8" w:rsidP="00EE2F7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Sub Gerencia de </w:t>
            </w:r>
            <w:r w:rsidR="00EE2F73">
              <w:rPr>
                <w:rFonts w:asciiTheme="majorHAnsi" w:hAnsiTheme="majorHAnsi" w:cstheme="minorHAnsi"/>
                <w:sz w:val="18"/>
                <w:szCs w:val="18"/>
              </w:rPr>
              <w:t>Tesorería</w:t>
            </w:r>
          </w:p>
        </w:tc>
      </w:tr>
      <w:tr w:rsidR="006109F8" w:rsidRPr="000D2FD9" w:rsidTr="00C47CC2">
        <w:tc>
          <w:tcPr>
            <w:tcW w:w="2694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Duración del contrato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Tres (03) meses (prorrogable)</w:t>
            </w:r>
          </w:p>
        </w:tc>
      </w:tr>
      <w:tr w:rsidR="006109F8" w:rsidRPr="000D2FD9" w:rsidTr="00C47CC2">
        <w:tc>
          <w:tcPr>
            <w:tcW w:w="2694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Remuneración mensual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6109F8" w:rsidRPr="000D2FD9" w:rsidRDefault="006109F8" w:rsidP="00C47CC2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Un Mil Quinientos y 00/100 Soles – S/ 1,500.00</w:t>
            </w:r>
          </w:p>
        </w:tc>
      </w:tr>
    </w:tbl>
    <w:p w:rsidR="006109F8" w:rsidRPr="006109F8" w:rsidRDefault="006109F8" w:rsidP="006F4299">
      <w:pPr>
        <w:pStyle w:val="Ttulo2"/>
        <w:spacing w:before="0" w:after="0" w:line="240" w:lineRule="auto"/>
        <w:ind w:left="142"/>
        <w:rPr>
          <w:szCs w:val="18"/>
          <w:lang w:val="es-ES"/>
        </w:rPr>
      </w:pPr>
    </w:p>
    <w:p w:rsidR="006109F8" w:rsidRDefault="006109F8" w:rsidP="006109F8">
      <w:pPr>
        <w:rPr>
          <w:lang w:val="es-PE"/>
        </w:rPr>
      </w:pPr>
    </w:p>
    <w:p w:rsidR="006109F8" w:rsidRDefault="006109F8" w:rsidP="006109F8">
      <w:pPr>
        <w:rPr>
          <w:lang w:val="es-PE"/>
        </w:rPr>
      </w:pPr>
    </w:p>
    <w:p w:rsidR="006109F8" w:rsidRDefault="006109F8" w:rsidP="00B70837">
      <w:pPr>
        <w:pStyle w:val="Ttulo2"/>
        <w:spacing w:before="0" w:after="0" w:line="240" w:lineRule="auto"/>
        <w:ind w:left="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:rsidR="00B70837" w:rsidRDefault="00B70837" w:rsidP="00B70837">
      <w:pPr>
        <w:rPr>
          <w:lang w:val="es-PE"/>
        </w:rPr>
      </w:pPr>
    </w:p>
    <w:p w:rsidR="00EE2F73" w:rsidRPr="00B70837" w:rsidRDefault="00EE2F73" w:rsidP="00B70837">
      <w:pPr>
        <w:rPr>
          <w:lang w:val="es-PE"/>
        </w:rPr>
      </w:pPr>
    </w:p>
    <w:p w:rsidR="00EE2F73" w:rsidRDefault="00EE2F73" w:rsidP="00EE2F73">
      <w:pPr>
        <w:pStyle w:val="Ttulo2"/>
        <w:spacing w:before="0" w:after="0" w:line="240" w:lineRule="auto"/>
        <w:ind w:left="0"/>
        <w:rPr>
          <w:szCs w:val="18"/>
        </w:rPr>
      </w:pPr>
    </w:p>
    <w:p w:rsidR="00EE2F73" w:rsidRDefault="00EE2F73" w:rsidP="006109F8">
      <w:pPr>
        <w:pStyle w:val="Ttulo2"/>
        <w:spacing w:before="0" w:after="0" w:line="240" w:lineRule="auto"/>
        <w:ind w:left="142"/>
        <w:rPr>
          <w:szCs w:val="18"/>
        </w:rPr>
      </w:pPr>
    </w:p>
    <w:p w:rsidR="003D7922" w:rsidRDefault="006109F8" w:rsidP="003D7922">
      <w:pPr>
        <w:pStyle w:val="Ttulo2"/>
        <w:spacing w:before="0" w:after="0" w:line="240" w:lineRule="auto"/>
        <w:ind w:left="142"/>
        <w:rPr>
          <w:szCs w:val="18"/>
        </w:rPr>
      </w:pPr>
      <w:r>
        <w:rPr>
          <w:szCs w:val="18"/>
        </w:rPr>
        <w:t xml:space="preserve">18.3. </w:t>
      </w:r>
      <w:r w:rsidR="001A2027" w:rsidRPr="000D2FD9">
        <w:rPr>
          <w:szCs w:val="18"/>
        </w:rPr>
        <w:t>SUB GERENCIA DE PROGRAMACIÓN Y MANTENIMIENTO MECÁNICO</w:t>
      </w:r>
    </w:p>
    <w:p w:rsidR="006D342F" w:rsidRDefault="006D342F" w:rsidP="003D7922">
      <w:pPr>
        <w:pStyle w:val="Ttulo2"/>
        <w:spacing w:before="0" w:after="0" w:line="240" w:lineRule="auto"/>
        <w:ind w:left="142"/>
        <w:rPr>
          <w:szCs w:val="18"/>
        </w:rPr>
      </w:pPr>
    </w:p>
    <w:p w:rsidR="006F4299" w:rsidRPr="006F4299" w:rsidRDefault="006F4299" w:rsidP="003D7922">
      <w:pPr>
        <w:pStyle w:val="Ttulo2"/>
        <w:spacing w:before="0" w:after="0" w:line="240" w:lineRule="auto"/>
        <w:ind w:left="142"/>
        <w:rPr>
          <w:szCs w:val="18"/>
        </w:rPr>
      </w:pPr>
      <w:r w:rsidRPr="000D2FD9">
        <w:rPr>
          <w:szCs w:val="18"/>
        </w:rPr>
        <w:t>A. Mecánico en Maquinaria y Equipo Pesado</w:t>
      </w:r>
      <w:r w:rsidR="008A3D11">
        <w:rPr>
          <w:szCs w:val="18"/>
        </w:rPr>
        <w:t xml:space="preserve"> (</w:t>
      </w:r>
      <w:r w:rsidR="00EE2F73">
        <w:rPr>
          <w:rFonts w:cstheme="minorHAnsi"/>
          <w:szCs w:val="18"/>
        </w:rPr>
        <w:t>Código: 003</w:t>
      </w:r>
      <w:r w:rsidR="008A3D11" w:rsidRPr="000D2FD9">
        <w:rPr>
          <w:rFonts w:cstheme="minorHAnsi"/>
          <w:szCs w:val="18"/>
        </w:rPr>
        <w:t>-</w:t>
      </w:r>
      <w:r w:rsidR="006D342F">
        <w:rPr>
          <w:rFonts w:cstheme="minorHAnsi"/>
          <w:szCs w:val="18"/>
        </w:rPr>
        <w:t>CAS004-MDCC</w:t>
      </w:r>
      <w:r w:rsidR="008A3D11">
        <w:rPr>
          <w:rFonts w:cstheme="minorHAnsi"/>
          <w:szCs w:val="18"/>
        </w:rPr>
        <w:t>)</w:t>
      </w:r>
    </w:p>
    <w:p w:rsidR="00EA40EF" w:rsidRPr="000D2FD9" w:rsidRDefault="00EA40EF" w:rsidP="006F4299">
      <w:pPr>
        <w:pStyle w:val="Ttulo2"/>
        <w:spacing w:before="0" w:after="0" w:line="240" w:lineRule="auto"/>
        <w:ind w:left="0"/>
        <w:rPr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6845"/>
      </w:tblGrid>
      <w:tr w:rsidR="00EA40EF" w:rsidRPr="000D2FD9" w:rsidTr="008A3D11">
        <w:trPr>
          <w:trHeight w:val="283"/>
        </w:trPr>
        <w:tc>
          <w:tcPr>
            <w:tcW w:w="2120" w:type="dxa"/>
            <w:shd w:val="clear" w:color="auto" w:fill="92D050"/>
            <w:vAlign w:val="center"/>
          </w:tcPr>
          <w:p w:rsidR="00EA40EF" w:rsidRPr="000D2FD9" w:rsidRDefault="00EA40EF" w:rsidP="006F4299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</w:t>
            </w:r>
          </w:p>
        </w:tc>
        <w:tc>
          <w:tcPr>
            <w:tcW w:w="6845" w:type="dxa"/>
            <w:shd w:val="clear" w:color="auto" w:fill="92D050"/>
            <w:vAlign w:val="center"/>
          </w:tcPr>
          <w:p w:rsidR="00EA40EF" w:rsidRPr="000D2FD9" w:rsidRDefault="00EA40EF" w:rsidP="006F4299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EA40EF" w:rsidRPr="000D2FD9" w:rsidTr="008A3D11">
        <w:trPr>
          <w:trHeight w:val="283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Formación Académica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Título 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en Mecánica Diesel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</w:tc>
      </w:tr>
      <w:tr w:rsidR="00EA40EF" w:rsidRPr="000D2FD9" w:rsidTr="008A3D11">
        <w:trPr>
          <w:trHeight w:val="344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Experiencia Laboral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General: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Experiencia mínima de 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Doce (12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) años en 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puestos de labores similares al que postula, en el sector privado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Específica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:</w:t>
            </w:r>
          </w:p>
          <w:p w:rsidR="00EA40EF" w:rsidRPr="000D2FD9" w:rsidRDefault="00EA40EF" w:rsidP="003D7922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Mínimo 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Seis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(0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6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) 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meses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en puestos de labores similares al puesto que postula en el sector público.</w:t>
            </w:r>
          </w:p>
        </w:tc>
      </w:tr>
      <w:tr w:rsidR="00EA40EF" w:rsidRPr="000D2FD9" w:rsidTr="008A3D11">
        <w:trPr>
          <w:trHeight w:val="50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734998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Cursos de </w:t>
            </w:r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Motores diesel: </w:t>
            </w:r>
            <w:proofErr w:type="spellStart"/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Perkins</w:t>
            </w:r>
            <w:proofErr w:type="spellEnd"/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, </w:t>
            </w:r>
            <w:proofErr w:type="spellStart"/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Cummins</w:t>
            </w:r>
            <w:proofErr w:type="spellEnd"/>
            <w:r w:rsidR="00D85469" w:rsidRPr="000D2FD9">
              <w:rPr>
                <w:rFonts w:asciiTheme="majorHAnsi" w:hAnsiTheme="majorHAnsi" w:cstheme="minorHAnsi"/>
                <w:sz w:val="18"/>
                <w:szCs w:val="18"/>
              </w:rPr>
              <w:t>, CAT, Volvo</w:t>
            </w:r>
          </w:p>
        </w:tc>
      </w:tr>
      <w:tr w:rsidR="00EA40EF" w:rsidRPr="000D2FD9" w:rsidTr="008A3D11">
        <w:trPr>
          <w:trHeight w:val="283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Horas académicas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0EF" w:rsidRPr="000D2FD9" w:rsidRDefault="00D85469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8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0 </w:t>
            </w:r>
          </w:p>
        </w:tc>
      </w:tr>
      <w:tr w:rsidR="00EA40EF" w:rsidRPr="000D2FD9" w:rsidTr="008A3D11">
        <w:trPr>
          <w:trHeight w:val="413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Conocimientos para el puesto</w:t>
            </w:r>
          </w:p>
        </w:tc>
        <w:tc>
          <w:tcPr>
            <w:tcW w:w="6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469" w:rsidRPr="000D2FD9" w:rsidRDefault="00D85469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Mantenimiento de maquinaria pesada.</w:t>
            </w:r>
          </w:p>
          <w:p w:rsidR="00EA40EF" w:rsidRPr="000D2FD9" w:rsidRDefault="00D85469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Mantenimiento mecánico general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</w:tc>
      </w:tr>
      <w:tr w:rsidR="00EA40EF" w:rsidRPr="000D2FD9" w:rsidTr="008A3D11">
        <w:trPr>
          <w:trHeight w:val="566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Competencia(s)</w:t>
            </w:r>
          </w:p>
        </w:tc>
        <w:tc>
          <w:tcPr>
            <w:tcW w:w="6845" w:type="dxa"/>
            <w:tcBorders>
              <w:top w:val="nil"/>
            </w:tcBorders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EA40EF" w:rsidRPr="000D2FD9" w:rsidRDefault="00D85469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Atención al cliente interno, capacidad de 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análisis,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trabajo en equipo, capacidad de resolver de problemas mecánicos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EA40EF" w:rsidRPr="000D2FD9" w:rsidTr="008A3D11">
        <w:trPr>
          <w:trHeight w:val="706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mental.</w:t>
            </w:r>
          </w:p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Inmediata.</w:t>
            </w:r>
          </w:p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Municipalidad. (Conforme a las necesidades de la unidad orgánica).</w:t>
            </w:r>
          </w:p>
        </w:tc>
      </w:tr>
      <w:tr w:rsidR="00EA40EF" w:rsidRPr="000D2FD9" w:rsidTr="008A3D11">
        <w:trPr>
          <w:trHeight w:val="252"/>
        </w:trPr>
        <w:tc>
          <w:tcPr>
            <w:tcW w:w="2120" w:type="dxa"/>
            <w:shd w:val="clear" w:color="auto" w:fill="auto"/>
            <w:vAlign w:val="center"/>
          </w:tcPr>
          <w:p w:rsidR="00EA40EF" w:rsidRPr="000D2FD9" w:rsidRDefault="00EA40EF" w:rsidP="006F4299">
            <w:pPr>
              <w:pStyle w:val="Sinespaciado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Plaza(s) Vacante(s)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EA40EF" w:rsidRPr="003D7922" w:rsidRDefault="00EA40EF" w:rsidP="006F4299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3D7922">
              <w:rPr>
                <w:rFonts w:asciiTheme="majorHAnsi" w:hAnsiTheme="majorHAnsi" w:cstheme="minorHAnsi"/>
                <w:b/>
                <w:sz w:val="18"/>
                <w:szCs w:val="18"/>
              </w:rPr>
              <w:t>01</w:t>
            </w:r>
          </w:p>
        </w:tc>
      </w:tr>
    </w:tbl>
    <w:p w:rsidR="003D7922" w:rsidRDefault="003D7922" w:rsidP="006F429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EA40EF" w:rsidRDefault="00EA40EF" w:rsidP="006F4299">
      <w:pPr>
        <w:autoSpaceDE w:val="0"/>
        <w:autoSpaceDN w:val="0"/>
        <w:adjustRightInd w:val="0"/>
        <w:spacing w:after="0" w:line="240" w:lineRule="auto"/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6F429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6F4299" w:rsidRPr="006F4299" w:rsidRDefault="006F4299" w:rsidP="006F4299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EA40EF" w:rsidRPr="000D2FD9" w:rsidRDefault="00D85469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Evaluar el estado de conservación y funcionamiento de cada máquina y equipo pesado de la Municipalidad.</w:t>
      </w:r>
      <w:r w:rsidR="00EA40EF" w:rsidRPr="000D2FD9">
        <w:rPr>
          <w:rFonts w:asciiTheme="majorHAnsi" w:hAnsiTheme="majorHAnsi" w:cstheme="minorHAnsi"/>
          <w:sz w:val="18"/>
          <w:szCs w:val="18"/>
        </w:rPr>
        <w:t xml:space="preserve"> </w:t>
      </w:r>
    </w:p>
    <w:p w:rsidR="00EA40EF" w:rsidRPr="000D2FD9" w:rsidRDefault="00D85469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Elaborar un informe resumido y preciso tipo diagnóstico, de la evaluación de cada máquina y equipo pesado de la Municipalidad</w:t>
      </w:r>
      <w:r w:rsidR="00EA40EF" w:rsidRPr="000D2FD9">
        <w:rPr>
          <w:rFonts w:asciiTheme="majorHAnsi" w:hAnsiTheme="majorHAnsi" w:cstheme="minorHAnsi"/>
          <w:sz w:val="18"/>
          <w:szCs w:val="18"/>
        </w:rPr>
        <w:t>.</w:t>
      </w:r>
    </w:p>
    <w:p w:rsidR="00EA40EF" w:rsidRPr="000D2FD9" w:rsidRDefault="00D85469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Proponer a la jefatura </w:t>
      </w:r>
      <w:r w:rsidR="00522766" w:rsidRPr="000D2FD9">
        <w:rPr>
          <w:rFonts w:asciiTheme="majorHAnsi" w:hAnsiTheme="majorHAnsi" w:cstheme="minorHAnsi"/>
          <w:sz w:val="18"/>
          <w:szCs w:val="18"/>
        </w:rPr>
        <w:t>de acuerdo a la evaluación y diagnóstico, el programa de mantenimiento preventivo de cada máquina y equipo pesado de la Municipalidad</w:t>
      </w:r>
      <w:r w:rsidR="00EA40EF" w:rsidRPr="000D2FD9">
        <w:rPr>
          <w:rFonts w:asciiTheme="majorHAnsi" w:hAnsiTheme="majorHAnsi" w:cstheme="minorHAnsi"/>
          <w:sz w:val="18"/>
          <w:szCs w:val="18"/>
        </w:rPr>
        <w:t xml:space="preserve">. </w:t>
      </w:r>
    </w:p>
    <w:p w:rsidR="00EA40EF" w:rsidRPr="000D2FD9" w:rsidRDefault="00522766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Proponer la lista de materiales e insumos y herramientas necesarias para el mantenimiento preventivo por cada máquina y equipo pesado de la Municipalidad</w:t>
      </w:r>
      <w:r w:rsidR="00EA40EF" w:rsidRPr="000D2FD9">
        <w:rPr>
          <w:rFonts w:asciiTheme="majorHAnsi" w:hAnsiTheme="majorHAnsi" w:cstheme="minorHAnsi"/>
          <w:sz w:val="18"/>
          <w:szCs w:val="18"/>
        </w:rPr>
        <w:t xml:space="preserve">. </w:t>
      </w:r>
    </w:p>
    <w:p w:rsidR="00EA40EF" w:rsidRPr="000D2FD9" w:rsidRDefault="00522766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Elaborar la lista de accesorios y repuestos para el mantenimiento correctivo de la máquina o equipo sujeto a reparación, con sus especificaciones técnicas</w:t>
      </w:r>
      <w:r w:rsidR="00EA40EF" w:rsidRPr="000D2FD9">
        <w:rPr>
          <w:rFonts w:asciiTheme="majorHAnsi" w:hAnsiTheme="majorHAnsi" w:cstheme="minorHAnsi"/>
          <w:sz w:val="18"/>
          <w:szCs w:val="18"/>
        </w:rPr>
        <w:t>.</w:t>
      </w:r>
    </w:p>
    <w:p w:rsidR="00EA40EF" w:rsidRPr="000D2FD9" w:rsidRDefault="00522766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Recepcionar, revisar y dar su conformidad de los mat</w:t>
      </w:r>
      <w:r w:rsidR="00205B78" w:rsidRPr="000D2FD9">
        <w:rPr>
          <w:rFonts w:asciiTheme="majorHAnsi" w:hAnsiTheme="majorHAnsi" w:cstheme="minorHAnsi"/>
          <w:sz w:val="18"/>
          <w:szCs w:val="18"/>
        </w:rPr>
        <w:t>eriales y repuestos solicitados de acuerdo a las especificaciones técnicas.</w:t>
      </w:r>
    </w:p>
    <w:p w:rsidR="00EA40EF" w:rsidRPr="000D2FD9" w:rsidRDefault="00205B78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Elaborar un informe de la reparación efectuada a la máquina o equipo pesado especificando los trabajos realizados, accesorios y repuestos reemplazados.</w:t>
      </w:r>
    </w:p>
    <w:p w:rsidR="00205B78" w:rsidRPr="000D2FD9" w:rsidRDefault="00205B78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Recomendar por escrito las acciones precisas y específicas que deben realizar los choferes u operadores de la máquina o equipo pesado reparado para su mejor funcionamiento y buen estado de conservación.</w:t>
      </w:r>
    </w:p>
    <w:p w:rsidR="00205B78" w:rsidRPr="000D2FD9" w:rsidRDefault="00205B78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Participar de la elaboración del POI del departamento en lo que corresponda según sus funciones e indicaciones de la jefatura.</w:t>
      </w:r>
    </w:p>
    <w:p w:rsidR="00205B78" w:rsidRPr="000D2FD9" w:rsidRDefault="00205B78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Asumir con responsabilidad el cuidado y conservación de los equipos, herramientas, accesorios y todo elemento asignado para el ejercicio de sus funciones. </w:t>
      </w:r>
    </w:p>
    <w:p w:rsidR="00EA40EF" w:rsidRDefault="00EA40EF" w:rsidP="00257F2B">
      <w:pPr>
        <w:pStyle w:val="Default"/>
        <w:numPr>
          <w:ilvl w:val="0"/>
          <w:numId w:val="12"/>
        </w:numPr>
        <w:tabs>
          <w:tab w:val="left" w:pos="284"/>
        </w:tabs>
        <w:ind w:left="142" w:right="139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Otras </w:t>
      </w:r>
      <w:r w:rsidR="00205B78" w:rsidRPr="000D2FD9">
        <w:rPr>
          <w:rFonts w:asciiTheme="majorHAnsi" w:hAnsiTheme="majorHAnsi" w:cstheme="minorHAnsi"/>
          <w:sz w:val="18"/>
          <w:szCs w:val="18"/>
        </w:rPr>
        <w:t>funciones asignadas por la jefatura o Sub Gerencia y la normatividad que sean de su competencia</w:t>
      </w:r>
      <w:r w:rsidRPr="000D2FD9">
        <w:rPr>
          <w:rFonts w:asciiTheme="majorHAnsi" w:hAnsiTheme="majorHAnsi" w:cstheme="minorHAnsi"/>
          <w:sz w:val="18"/>
          <w:szCs w:val="18"/>
        </w:rPr>
        <w:t>.</w:t>
      </w:r>
    </w:p>
    <w:p w:rsidR="006F4299" w:rsidRDefault="006F4299" w:rsidP="006F4299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sz w:val="18"/>
          <w:szCs w:val="18"/>
        </w:rPr>
      </w:pPr>
    </w:p>
    <w:p w:rsidR="00EA40EF" w:rsidRDefault="006F4299" w:rsidP="003D7922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3D7922" w:rsidRPr="003D7922" w:rsidRDefault="003D7922" w:rsidP="003D7922">
      <w:pPr>
        <w:pStyle w:val="Default"/>
        <w:tabs>
          <w:tab w:val="left" w:pos="284"/>
        </w:tabs>
        <w:ind w:left="142" w:right="139"/>
        <w:jc w:val="both"/>
        <w:rPr>
          <w:rFonts w:asciiTheme="majorHAnsi" w:hAnsiTheme="majorHAnsi" w:cstheme="minorHAnsi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03"/>
      </w:tblGrid>
      <w:tr w:rsidR="00EA40EF" w:rsidRPr="000D2FD9" w:rsidTr="00BF0774">
        <w:tc>
          <w:tcPr>
            <w:tcW w:w="2694" w:type="dxa"/>
            <w:shd w:val="clear" w:color="auto" w:fill="92D050"/>
            <w:vAlign w:val="center"/>
          </w:tcPr>
          <w:p w:rsidR="00EA40EF" w:rsidRPr="000D2FD9" w:rsidRDefault="00EA40EF" w:rsidP="00ED3B54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CONDICIONES</w:t>
            </w:r>
          </w:p>
        </w:tc>
        <w:tc>
          <w:tcPr>
            <w:tcW w:w="6203" w:type="dxa"/>
            <w:shd w:val="clear" w:color="auto" w:fill="92D050"/>
            <w:vAlign w:val="center"/>
          </w:tcPr>
          <w:p w:rsidR="00EA40EF" w:rsidRPr="000D2FD9" w:rsidRDefault="00EA40EF" w:rsidP="00ED3B54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EA40EF" w:rsidRPr="000D2FD9" w:rsidTr="00BF0774">
        <w:tc>
          <w:tcPr>
            <w:tcW w:w="2694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Lugar de prestación del servicio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EA40EF" w:rsidRPr="000D2FD9" w:rsidRDefault="00205B78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Sub Gerencia de Programación y Mantenimiento Mecánico</w:t>
            </w:r>
          </w:p>
        </w:tc>
      </w:tr>
      <w:tr w:rsidR="00EA40EF" w:rsidRPr="000D2FD9" w:rsidTr="00BF0774">
        <w:tc>
          <w:tcPr>
            <w:tcW w:w="2694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Duración del contrato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EA40EF" w:rsidRPr="000D2FD9" w:rsidRDefault="00D8182B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Tres (03) meses (prorrogable)</w:t>
            </w:r>
          </w:p>
        </w:tc>
      </w:tr>
      <w:tr w:rsidR="00EA40EF" w:rsidRPr="000D2FD9" w:rsidTr="00BF0774">
        <w:tc>
          <w:tcPr>
            <w:tcW w:w="2694" w:type="dxa"/>
            <w:shd w:val="clear" w:color="auto" w:fill="auto"/>
            <w:vAlign w:val="center"/>
          </w:tcPr>
          <w:p w:rsidR="00EA40EF" w:rsidRPr="000D2FD9" w:rsidRDefault="00EA40EF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Remuneración mensual</w:t>
            </w:r>
          </w:p>
        </w:tc>
        <w:tc>
          <w:tcPr>
            <w:tcW w:w="6203" w:type="dxa"/>
            <w:shd w:val="clear" w:color="auto" w:fill="auto"/>
            <w:vAlign w:val="center"/>
          </w:tcPr>
          <w:p w:rsidR="00EA40EF" w:rsidRPr="000D2FD9" w:rsidRDefault="00205B78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Un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Mil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Quin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ientos y 00/100 Soles – S/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1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>,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5</w:t>
            </w:r>
            <w:r w:rsidR="00EA40EF" w:rsidRPr="000D2FD9">
              <w:rPr>
                <w:rFonts w:asciiTheme="majorHAnsi" w:hAnsiTheme="majorHAnsi" w:cstheme="minorHAnsi"/>
                <w:sz w:val="18"/>
                <w:szCs w:val="18"/>
              </w:rPr>
              <w:t>00.00</w:t>
            </w:r>
          </w:p>
        </w:tc>
      </w:tr>
    </w:tbl>
    <w:p w:rsidR="006F4299" w:rsidRDefault="006F4299" w:rsidP="006F4299">
      <w:pPr>
        <w:pStyle w:val="Ttulo2"/>
        <w:spacing w:before="0" w:after="0" w:line="240" w:lineRule="auto"/>
        <w:ind w:left="142"/>
        <w:rPr>
          <w:szCs w:val="18"/>
        </w:rPr>
      </w:pPr>
    </w:p>
    <w:p w:rsidR="006F4299" w:rsidRDefault="006F4299" w:rsidP="006F4299">
      <w:pPr>
        <w:pStyle w:val="Ttulo2"/>
        <w:spacing w:before="0" w:after="0" w:line="240" w:lineRule="auto"/>
        <w:ind w:left="142"/>
        <w:rPr>
          <w:szCs w:val="18"/>
        </w:rPr>
      </w:pPr>
    </w:p>
    <w:p w:rsidR="006F4299" w:rsidRPr="006F4299" w:rsidRDefault="006F4299" w:rsidP="006F4299">
      <w:pPr>
        <w:rPr>
          <w:lang w:val="es-PE"/>
        </w:rPr>
      </w:pPr>
    </w:p>
    <w:p w:rsidR="006F4299" w:rsidRDefault="006F4299" w:rsidP="006F4299">
      <w:pPr>
        <w:pStyle w:val="Ttulo2"/>
        <w:spacing w:before="0" w:after="0" w:line="240" w:lineRule="auto"/>
        <w:ind w:left="142"/>
        <w:rPr>
          <w:szCs w:val="18"/>
        </w:rPr>
      </w:pPr>
    </w:p>
    <w:p w:rsidR="006F4299" w:rsidRDefault="006F4299" w:rsidP="006F4299">
      <w:pPr>
        <w:pStyle w:val="Ttulo2"/>
        <w:spacing w:before="0" w:after="0" w:line="240" w:lineRule="auto"/>
        <w:ind w:left="142"/>
        <w:rPr>
          <w:szCs w:val="18"/>
        </w:rPr>
      </w:pPr>
    </w:p>
    <w:p w:rsidR="006F4299" w:rsidRDefault="006F4299" w:rsidP="006F4299">
      <w:pPr>
        <w:pStyle w:val="Ttulo2"/>
        <w:spacing w:before="0" w:after="0" w:line="240" w:lineRule="auto"/>
        <w:ind w:left="142"/>
        <w:rPr>
          <w:szCs w:val="18"/>
        </w:rPr>
      </w:pPr>
    </w:p>
    <w:p w:rsidR="00EA40EF" w:rsidRPr="000D2FD9" w:rsidRDefault="00D8182B" w:rsidP="006F4299">
      <w:pPr>
        <w:pStyle w:val="Ttulo2"/>
        <w:spacing w:before="0" w:after="0" w:line="240" w:lineRule="auto"/>
        <w:ind w:left="142"/>
        <w:rPr>
          <w:szCs w:val="18"/>
        </w:rPr>
      </w:pPr>
      <w:r w:rsidRPr="000D2FD9">
        <w:rPr>
          <w:szCs w:val="18"/>
        </w:rPr>
        <w:t>18</w:t>
      </w:r>
      <w:r w:rsidR="00EA40EF" w:rsidRPr="000D2FD9">
        <w:rPr>
          <w:szCs w:val="18"/>
        </w:rPr>
        <w:t xml:space="preserve">.3. </w:t>
      </w:r>
      <w:r w:rsidR="001A2027" w:rsidRPr="000D2FD9">
        <w:rPr>
          <w:szCs w:val="18"/>
        </w:rPr>
        <w:t>GERENCIA DE DESARROLLO URBANO Y CATASTRO</w:t>
      </w:r>
    </w:p>
    <w:p w:rsidR="006F4299" w:rsidRDefault="006F4299" w:rsidP="006F4299">
      <w:pPr>
        <w:pStyle w:val="Ttulo2"/>
        <w:spacing w:before="0" w:after="0" w:line="240" w:lineRule="auto"/>
        <w:ind w:left="142"/>
        <w:rPr>
          <w:szCs w:val="18"/>
        </w:rPr>
      </w:pPr>
    </w:p>
    <w:p w:rsidR="00EA40EF" w:rsidRDefault="00EA40EF" w:rsidP="006F4299">
      <w:pPr>
        <w:pStyle w:val="Ttulo2"/>
        <w:spacing w:before="0" w:after="0" w:line="240" w:lineRule="auto"/>
        <w:ind w:left="142"/>
        <w:rPr>
          <w:szCs w:val="18"/>
        </w:rPr>
      </w:pPr>
      <w:r w:rsidRPr="000D2FD9">
        <w:rPr>
          <w:szCs w:val="18"/>
        </w:rPr>
        <w:t xml:space="preserve">A. </w:t>
      </w:r>
      <w:r w:rsidR="001A2027" w:rsidRPr="000D2FD9">
        <w:rPr>
          <w:szCs w:val="18"/>
        </w:rPr>
        <w:t>Asesor Legal</w:t>
      </w:r>
      <w:r w:rsidR="008A3D11">
        <w:rPr>
          <w:szCs w:val="18"/>
        </w:rPr>
        <w:t xml:space="preserve"> (</w:t>
      </w:r>
      <w:r w:rsidR="00EE2F73">
        <w:rPr>
          <w:rFonts w:cstheme="minorHAnsi"/>
          <w:szCs w:val="18"/>
        </w:rPr>
        <w:t>Código: 004</w:t>
      </w:r>
      <w:r w:rsidR="008A3D11" w:rsidRPr="000D2FD9">
        <w:rPr>
          <w:rFonts w:cstheme="minorHAnsi"/>
          <w:szCs w:val="18"/>
        </w:rPr>
        <w:t>-</w:t>
      </w:r>
      <w:r w:rsidR="006D342F">
        <w:rPr>
          <w:rFonts w:cstheme="minorHAnsi"/>
          <w:szCs w:val="18"/>
        </w:rPr>
        <w:t>CAS004-MDCC</w:t>
      </w:r>
      <w:r w:rsidR="008A3D11">
        <w:rPr>
          <w:rFonts w:cstheme="minorHAnsi"/>
          <w:szCs w:val="18"/>
        </w:rPr>
        <w:t>)</w:t>
      </w:r>
    </w:p>
    <w:p w:rsidR="006F4299" w:rsidRPr="006F4299" w:rsidRDefault="006F4299" w:rsidP="006F4299">
      <w:pPr>
        <w:rPr>
          <w:lang w:val="es-PE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378"/>
      </w:tblGrid>
      <w:tr w:rsidR="00C87BB8" w:rsidRPr="000D2FD9" w:rsidTr="00877F1D">
        <w:trPr>
          <w:trHeight w:val="294"/>
        </w:trPr>
        <w:tc>
          <w:tcPr>
            <w:tcW w:w="2552" w:type="dxa"/>
            <w:shd w:val="clear" w:color="auto" w:fill="92D050"/>
            <w:vAlign w:val="center"/>
          </w:tcPr>
          <w:p w:rsidR="00C87BB8" w:rsidRPr="000D2FD9" w:rsidRDefault="00C87BB8" w:rsidP="006F4299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</w:t>
            </w:r>
          </w:p>
        </w:tc>
        <w:tc>
          <w:tcPr>
            <w:tcW w:w="6378" w:type="dxa"/>
            <w:shd w:val="clear" w:color="auto" w:fill="92D050"/>
            <w:vAlign w:val="center"/>
          </w:tcPr>
          <w:p w:rsidR="00C87BB8" w:rsidRPr="000D2FD9" w:rsidRDefault="00C87BB8" w:rsidP="006F4299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DETALLES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Formación Académica</w:t>
            </w:r>
          </w:p>
        </w:tc>
        <w:tc>
          <w:tcPr>
            <w:tcW w:w="6378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Título Profesional de Abogado titulado, colegiado y habilitado.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Experiencia</w:t>
            </w:r>
          </w:p>
        </w:tc>
        <w:tc>
          <w:tcPr>
            <w:tcW w:w="6378" w:type="dxa"/>
          </w:tcPr>
          <w:p w:rsidR="0033302F" w:rsidRPr="000D2FD9" w:rsidRDefault="0033302F" w:rsidP="006F4299">
            <w:pPr>
              <w:tabs>
                <w:tab w:val="left" w:pos="23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  <w:u w:val="single"/>
              </w:rPr>
              <w:t>General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:</w:t>
            </w:r>
          </w:p>
          <w:p w:rsidR="00C87BB8" w:rsidRPr="000D2FD9" w:rsidRDefault="00C87BB8" w:rsidP="006F4299">
            <w:pPr>
              <w:tabs>
                <w:tab w:val="left" w:pos="237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Experiencia Comprobable en el ejercicio de su profesión, mínima de 4 años. </w:t>
            </w:r>
          </w:p>
          <w:p w:rsidR="0033302F" w:rsidRPr="000D2FD9" w:rsidRDefault="0033302F" w:rsidP="006F4299">
            <w:pPr>
              <w:tabs>
                <w:tab w:val="left" w:pos="23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  <w:u w:val="single"/>
              </w:rPr>
              <w:t>Específica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:</w:t>
            </w:r>
          </w:p>
          <w:p w:rsidR="00C87BB8" w:rsidRPr="000D2FD9" w:rsidRDefault="00C87BB8" w:rsidP="006F4299">
            <w:pPr>
              <w:tabs>
                <w:tab w:val="left" w:pos="237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Experiencia  mínima de dos </w:t>
            </w:r>
            <w:r w:rsidR="003D7922">
              <w:rPr>
                <w:rFonts w:asciiTheme="majorHAnsi" w:hAnsiTheme="majorHAnsi"/>
                <w:sz w:val="18"/>
                <w:szCs w:val="18"/>
              </w:rPr>
              <w:t xml:space="preserve">(02) 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años en labores iguales o similares  al puesto que postula en el sector público y/o privado.</w:t>
            </w:r>
          </w:p>
          <w:p w:rsidR="00C87BB8" w:rsidRPr="000D2FD9" w:rsidRDefault="00C87BB8" w:rsidP="006F4299">
            <w:pPr>
              <w:tabs>
                <w:tab w:val="left" w:pos="237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Experiencia mínima de un </w:t>
            </w:r>
            <w:r w:rsidR="003D7922">
              <w:rPr>
                <w:rFonts w:asciiTheme="majorHAnsi" w:hAnsiTheme="majorHAnsi"/>
                <w:sz w:val="18"/>
                <w:szCs w:val="18"/>
              </w:rPr>
              <w:t xml:space="preserve">(01) 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año en labores  iguales o similares  al puesto que postula  en el Sector Publico.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378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Capacitación en Derecho</w:t>
            </w:r>
            <w:r w:rsidR="0033302F" w:rsidRPr="000D2FD9">
              <w:rPr>
                <w:rFonts w:asciiTheme="majorHAnsi" w:hAnsiTheme="majorHAnsi"/>
                <w:sz w:val="18"/>
                <w:szCs w:val="18"/>
              </w:rPr>
              <w:t xml:space="preserve"> Administrativo, Derecho Urbano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, Derecho Registral, Gestión Pública  o Gestión de Bienes  Estatales.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Horas Académicas</w:t>
            </w:r>
          </w:p>
        </w:tc>
        <w:tc>
          <w:tcPr>
            <w:tcW w:w="6378" w:type="dxa"/>
          </w:tcPr>
          <w:p w:rsidR="00C87BB8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100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Conocimientos</w:t>
            </w:r>
          </w:p>
        </w:tc>
        <w:tc>
          <w:tcPr>
            <w:tcW w:w="6378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Conocimientos y manejo de Ofimática básica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Competencia(s)</w:t>
            </w:r>
          </w:p>
        </w:tc>
        <w:tc>
          <w:tcPr>
            <w:tcW w:w="6378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Pro actividad.</w:t>
            </w:r>
          </w:p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Auto organización y disciplina.</w:t>
            </w:r>
          </w:p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Responsabilidad y confidencialidad.</w:t>
            </w:r>
          </w:p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Trabajo en equipo Cooperación.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Requisitos Deseables</w:t>
            </w:r>
          </w:p>
        </w:tc>
        <w:tc>
          <w:tcPr>
            <w:tcW w:w="6378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Poseer buena salud física y mental. </w:t>
            </w:r>
          </w:p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Disponibilidad Inmediata. </w:t>
            </w:r>
          </w:p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Flexibilidad en el horario establecido por la Municipalidad. (Conforme a las necesidades de la unidad orgánica).</w:t>
            </w:r>
          </w:p>
        </w:tc>
      </w:tr>
      <w:tr w:rsidR="00C87BB8" w:rsidRPr="000D2FD9" w:rsidTr="00877F1D">
        <w:tc>
          <w:tcPr>
            <w:tcW w:w="2552" w:type="dxa"/>
          </w:tcPr>
          <w:p w:rsidR="00C87BB8" w:rsidRPr="000D2FD9" w:rsidRDefault="00C87BB8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Plaza (s) Vacante (s)</w:t>
            </w:r>
          </w:p>
        </w:tc>
        <w:tc>
          <w:tcPr>
            <w:tcW w:w="6378" w:type="dxa"/>
          </w:tcPr>
          <w:p w:rsidR="00C87BB8" w:rsidRPr="000D2FD9" w:rsidRDefault="00C87BB8" w:rsidP="006F4299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01</w:t>
            </w:r>
          </w:p>
        </w:tc>
      </w:tr>
    </w:tbl>
    <w:p w:rsidR="00C87BB8" w:rsidRPr="000D2FD9" w:rsidRDefault="00C87BB8" w:rsidP="006F4299">
      <w:pPr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0D2FD9" w:rsidRPr="000D2FD9" w:rsidRDefault="000D2FD9" w:rsidP="006F4299">
      <w:pPr>
        <w:autoSpaceDE w:val="0"/>
        <w:autoSpaceDN w:val="0"/>
        <w:adjustRightInd w:val="0"/>
        <w:spacing w:after="240" w:line="240" w:lineRule="auto"/>
        <w:ind w:left="142" w:right="13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Estudiar, interpretar y absolver consultas de carácter jurídico-legal, relacionados con la ejecución de obras privadas, Habilitaciones Urbanas, Saneamiento físico legal de Asentamientos Humanos y otros asuntos legales, propios  de la Gerencia.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Elaborar y proponer proyectos  de Ordenanzas que establezcan  normas que evite el Registro Visual  desde Edificaciones en altura más de 4 pisos, hacia propiedades vecinas de baja  densidad con edificaciones de 1 y 2 pisos.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Elaborar y proponer proyectos  de Ordenanzas para organizar y supervisar obras en la vía pública  que realizan las personas  naturales y jurídicas por contrato o por encargo de las empresas concesionarias en servicio de saneamiento, telecomunicaciones, electricidad y otros que involucran el tendido de redes Aéreas u Subterráneas.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Elaborar y propone r proyectos  de Acuerdos de Concejo  para el Reglamento de la Comisión  Técnica  de Calificaciones  de Proyectos, así como los derechos  que deben de abonar a la Municipalidad, por los servicios que prestan  los Delegados de los Colegios Profesionales  acreditados  como miembros de la misma.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Proponer los mecanismos  aplicables  al registro, inscripción  y fiscalización de los bienes  inmuebles en los Asentamientos Humanos  de acuerdo a la normativa vigente.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Impulsar la regularización, con arreglo a Ley, de las personas  que utilicen ilegalmente los terrenos  de propiedad del Estado.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Revisar, analizar  y emitir informes Legales, sobre los expedientes de procedimientos de servicios  administrativos  y los Recursos  impugnativos  de Reconsideración  de competencias de la Gerencia.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Proponer políticas de mat</w:t>
      </w:r>
      <w:r w:rsidR="00877F1D">
        <w:rPr>
          <w:rFonts w:asciiTheme="majorHAnsi" w:hAnsiTheme="majorHAnsi" w:cstheme="minorHAnsi"/>
          <w:sz w:val="18"/>
          <w:szCs w:val="18"/>
        </w:rPr>
        <w:t>eria  de Habilitaciones Urbanas</w:t>
      </w:r>
      <w:r w:rsidRPr="000D2FD9">
        <w:rPr>
          <w:rFonts w:asciiTheme="majorHAnsi" w:hAnsiTheme="majorHAnsi" w:cstheme="minorHAnsi"/>
          <w:sz w:val="18"/>
          <w:szCs w:val="18"/>
        </w:rPr>
        <w:t>, independización y subdivisión de tierras, edificaciones, vivienda perfil urbano y ornato  en coordinación con el Plan de Desarrollo Territorial del distrito.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Proponer el Plan Operativo Anual según sus competencias.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Orientar y difundir  la normatividad relacionada al uso de suelo, construcción y conservación de edificaciones.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Controlar  el cumplimiento  de los planes, programas, normas y disposiciones  de zonificación  y vías  en áreas urbanas  y de expansión urbana.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Prestar  asesoramiento especializado, absolver consultas y apoyar al Personal de la Gerencia y Sub Gerencias, en temas relacionados  a los expedientes en trámite y nuevas Normas Legales.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Previo encargo  del Jefe inmediato, participa en la revisión, actualización  y formulación de manuales, Reglamentos, Directivas, Planes y Programas de Acción, determinación de políticas, Metas, Objetivos, Presupuesto y demás instrumentos de Gestión Institucional como el POI, ROF, CAP y MOF relacionados  a Gerencia.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Hacer seguimiento  de los Expedientes a su cargo, así  como elaborar el estado situacional  correspondiente a los procesos legales a su cargo  e informar periódica y oportunamente al Jefe Inmediato.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Puede corresponderle intervenir en la solución  de</w:t>
      </w:r>
      <w:r w:rsidR="0033302F" w:rsidRPr="000D2FD9">
        <w:rPr>
          <w:rFonts w:asciiTheme="majorHAnsi" w:hAnsiTheme="majorHAnsi" w:cstheme="minorHAnsi"/>
          <w:sz w:val="18"/>
          <w:szCs w:val="18"/>
        </w:rPr>
        <w:t xml:space="preserve"> litigios  entre organizaciones</w:t>
      </w:r>
      <w:r w:rsidRPr="000D2FD9">
        <w:rPr>
          <w:rFonts w:asciiTheme="majorHAnsi" w:hAnsiTheme="majorHAnsi" w:cstheme="minorHAnsi"/>
          <w:sz w:val="18"/>
          <w:szCs w:val="18"/>
        </w:rPr>
        <w:t>, asociaciones y personas.</w:t>
      </w:r>
    </w:p>
    <w:p w:rsidR="00C87BB8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Puede corresponderle, apersonarse a las Dependencias Policiales, para  atender denuncias formuladas en contra  de servidores, por abuso de autoridad u otros similares.</w:t>
      </w:r>
    </w:p>
    <w:p w:rsidR="006F4299" w:rsidRDefault="006F4299" w:rsidP="00BF0774">
      <w:pPr>
        <w:pStyle w:val="Default"/>
        <w:tabs>
          <w:tab w:val="left" w:pos="426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F4299" w:rsidRDefault="006F4299" w:rsidP="00BF0774">
      <w:pPr>
        <w:pStyle w:val="Default"/>
        <w:tabs>
          <w:tab w:val="left" w:pos="426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F4299" w:rsidRDefault="006F4299" w:rsidP="00BF0774">
      <w:pPr>
        <w:pStyle w:val="Default"/>
        <w:tabs>
          <w:tab w:val="left" w:pos="426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F4299" w:rsidRDefault="006F4299" w:rsidP="00BF0774">
      <w:pPr>
        <w:pStyle w:val="Default"/>
        <w:tabs>
          <w:tab w:val="left" w:pos="426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F4299" w:rsidRDefault="006F4299" w:rsidP="00BF0774">
      <w:pPr>
        <w:pStyle w:val="Default"/>
        <w:tabs>
          <w:tab w:val="left" w:pos="426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F4299" w:rsidRPr="000D2FD9" w:rsidRDefault="006F4299" w:rsidP="00BF0774">
      <w:pPr>
        <w:pStyle w:val="Default"/>
        <w:tabs>
          <w:tab w:val="left" w:pos="426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Cumplir lo dispuesto  por Ley de Transparencia y </w:t>
      </w:r>
      <w:r w:rsidR="0033302F" w:rsidRPr="000D2FD9">
        <w:rPr>
          <w:rFonts w:asciiTheme="majorHAnsi" w:hAnsiTheme="majorHAnsi" w:cstheme="minorHAnsi"/>
          <w:sz w:val="18"/>
          <w:szCs w:val="18"/>
        </w:rPr>
        <w:t>Acceso a la Información Pública</w:t>
      </w:r>
      <w:r w:rsidRPr="000D2FD9">
        <w:rPr>
          <w:rFonts w:asciiTheme="majorHAnsi" w:hAnsiTheme="majorHAnsi" w:cstheme="minorHAnsi"/>
          <w:sz w:val="18"/>
          <w:szCs w:val="18"/>
        </w:rPr>
        <w:t>; así como el código de Ética; a fin de cumplir  sus  funciones con integridad y valores éticos  que contribuyan  el desempeño eficaz, eficiente y diligente de las tareas asignadas.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Las demás que asigne el Gerente y que sean de su competencia.</w:t>
      </w:r>
    </w:p>
    <w:p w:rsidR="006F4299" w:rsidRDefault="006F4299" w:rsidP="00BF07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C87BB8" w:rsidRDefault="00C87BB8" w:rsidP="00BF07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BF0774" w:rsidRPr="000D2FD9" w:rsidRDefault="00BF0774" w:rsidP="00BF07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theme="minorHAnsi"/>
          <w:b/>
          <w:sz w:val="18"/>
          <w:szCs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C87BB8" w:rsidRPr="000D2FD9" w:rsidTr="00877F1D">
        <w:tc>
          <w:tcPr>
            <w:tcW w:w="3827" w:type="dxa"/>
            <w:shd w:val="clear" w:color="auto" w:fill="92D050"/>
          </w:tcPr>
          <w:p w:rsidR="00C87BB8" w:rsidRPr="000D2FD9" w:rsidRDefault="00C87BB8" w:rsidP="006F4299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CONDICIONES</w:t>
            </w:r>
          </w:p>
        </w:tc>
        <w:tc>
          <w:tcPr>
            <w:tcW w:w="5103" w:type="dxa"/>
            <w:shd w:val="clear" w:color="auto" w:fill="92D050"/>
          </w:tcPr>
          <w:p w:rsidR="00C87BB8" w:rsidRPr="000D2FD9" w:rsidRDefault="00C87BB8" w:rsidP="006F4299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DETALLES</w:t>
            </w:r>
          </w:p>
        </w:tc>
      </w:tr>
      <w:tr w:rsidR="0033302F" w:rsidRPr="000D2FD9" w:rsidTr="00193EA4">
        <w:tc>
          <w:tcPr>
            <w:tcW w:w="3827" w:type="dxa"/>
          </w:tcPr>
          <w:p w:rsidR="0033302F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Lugar de prestación del Servicio.</w:t>
            </w:r>
          </w:p>
        </w:tc>
        <w:tc>
          <w:tcPr>
            <w:tcW w:w="5103" w:type="dxa"/>
            <w:vAlign w:val="center"/>
          </w:tcPr>
          <w:p w:rsidR="0033302F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Gerencia de Desarrollo Urbano y Catastro</w:t>
            </w:r>
          </w:p>
        </w:tc>
      </w:tr>
      <w:tr w:rsidR="0033302F" w:rsidRPr="000D2FD9" w:rsidTr="00193EA4">
        <w:tc>
          <w:tcPr>
            <w:tcW w:w="3827" w:type="dxa"/>
          </w:tcPr>
          <w:p w:rsidR="0033302F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103" w:type="dxa"/>
            <w:vAlign w:val="center"/>
          </w:tcPr>
          <w:p w:rsidR="0033302F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Tres (03) meses (prorrogable)</w:t>
            </w:r>
          </w:p>
        </w:tc>
      </w:tr>
      <w:tr w:rsidR="0033302F" w:rsidRPr="000D2FD9" w:rsidTr="00193EA4">
        <w:tc>
          <w:tcPr>
            <w:tcW w:w="3827" w:type="dxa"/>
          </w:tcPr>
          <w:p w:rsidR="0033302F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103" w:type="dxa"/>
            <w:vAlign w:val="center"/>
          </w:tcPr>
          <w:p w:rsidR="0033302F" w:rsidRPr="000D2FD9" w:rsidRDefault="0033302F" w:rsidP="006F4299">
            <w:pPr>
              <w:pStyle w:val="Prrafodelista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Dos Mil Doscientos y 00/100 Soles – S/ 2,200.00</w:t>
            </w:r>
          </w:p>
        </w:tc>
      </w:tr>
    </w:tbl>
    <w:p w:rsidR="008A3D11" w:rsidRDefault="008A3D11" w:rsidP="000D2FD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C87BB8" w:rsidRPr="000D2FD9" w:rsidRDefault="00C87BB8" w:rsidP="000D2FD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sz w:val="18"/>
          <w:szCs w:val="18"/>
        </w:rPr>
      </w:pPr>
      <w:r w:rsidRPr="000D2FD9">
        <w:rPr>
          <w:rFonts w:asciiTheme="majorHAnsi" w:hAnsiTheme="majorHAnsi" w:cs="Times New Roman"/>
          <w:b/>
          <w:sz w:val="18"/>
          <w:szCs w:val="18"/>
        </w:rPr>
        <w:t>B. Fiscalizadores en Control Urbano</w:t>
      </w:r>
      <w:r w:rsidR="008A3D1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EE2F73">
        <w:rPr>
          <w:rFonts w:asciiTheme="majorHAnsi" w:hAnsiTheme="majorHAnsi" w:cs="Times New Roman"/>
          <w:b/>
          <w:sz w:val="18"/>
          <w:szCs w:val="18"/>
        </w:rPr>
        <w:t>(Código: 005</w:t>
      </w:r>
      <w:r w:rsidR="008A3D11" w:rsidRPr="008A3D11">
        <w:rPr>
          <w:rFonts w:asciiTheme="majorHAnsi" w:hAnsiTheme="majorHAnsi" w:cs="Times New Roman"/>
          <w:b/>
          <w:sz w:val="18"/>
          <w:szCs w:val="18"/>
        </w:rPr>
        <w:t>-</w:t>
      </w:r>
      <w:r w:rsidR="006D342F">
        <w:rPr>
          <w:rFonts w:asciiTheme="majorHAnsi" w:hAnsiTheme="majorHAnsi" w:cs="Times New Roman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 w:cs="Times New Roman"/>
          <w:b/>
          <w:sz w:val="18"/>
          <w:szCs w:val="18"/>
        </w:rPr>
        <w:t>)</w:t>
      </w:r>
    </w:p>
    <w:p w:rsidR="00C87BB8" w:rsidRPr="000D2FD9" w:rsidRDefault="00C87BB8" w:rsidP="00ED3B54">
      <w:pPr>
        <w:pStyle w:val="Prrafodelista"/>
        <w:spacing w:line="240" w:lineRule="auto"/>
        <w:ind w:left="1080"/>
        <w:jc w:val="both"/>
        <w:rPr>
          <w:rFonts w:asciiTheme="majorHAnsi" w:hAnsiTheme="majorHAnsi" w:cs="Times New Roman"/>
          <w:sz w:val="18"/>
          <w:szCs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378"/>
      </w:tblGrid>
      <w:tr w:rsidR="00C87BB8" w:rsidRPr="000D2FD9" w:rsidTr="000D2FD9">
        <w:trPr>
          <w:trHeight w:val="294"/>
        </w:trPr>
        <w:tc>
          <w:tcPr>
            <w:tcW w:w="2552" w:type="dxa"/>
            <w:shd w:val="clear" w:color="auto" w:fill="92D050"/>
          </w:tcPr>
          <w:p w:rsidR="00C87BB8" w:rsidRPr="000D2FD9" w:rsidRDefault="00C87BB8" w:rsidP="00ED3B54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REQUISITOS</w:t>
            </w:r>
          </w:p>
        </w:tc>
        <w:tc>
          <w:tcPr>
            <w:tcW w:w="6378" w:type="dxa"/>
            <w:shd w:val="clear" w:color="auto" w:fill="92D050"/>
          </w:tcPr>
          <w:p w:rsidR="00C87BB8" w:rsidRPr="000D2FD9" w:rsidRDefault="00C87BB8" w:rsidP="00ED3B54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DETALLES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Formación Académica</w:t>
            </w:r>
          </w:p>
        </w:tc>
        <w:tc>
          <w:tcPr>
            <w:tcW w:w="6378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Estudios  Técnicos y/ o Universitarios incompletos o completos  en las carreras Topografía, Computación, Contabilidad, Administración,  Arquitectura, Ingenierías y/o carreras afines.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Experiencia</w:t>
            </w:r>
          </w:p>
        </w:tc>
        <w:tc>
          <w:tcPr>
            <w:tcW w:w="6378" w:type="dxa"/>
          </w:tcPr>
          <w:p w:rsidR="0033302F" w:rsidRPr="000D2FD9" w:rsidRDefault="0033302F" w:rsidP="00ED3B54">
            <w:pPr>
              <w:tabs>
                <w:tab w:val="left" w:pos="23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  <w:u w:val="single"/>
              </w:rPr>
              <w:t>General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:</w:t>
            </w:r>
          </w:p>
          <w:p w:rsidR="0033302F" w:rsidRPr="000D2FD9" w:rsidRDefault="003D7922" w:rsidP="00ED3B54">
            <w:pPr>
              <w:tabs>
                <w:tab w:val="left" w:pos="23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Experiencia mínima de Cinco (05) meses </w:t>
            </w:r>
            <w:r w:rsidR="00C87BB8" w:rsidRPr="000D2FD9">
              <w:rPr>
                <w:rFonts w:asciiTheme="majorHAnsi" w:hAnsiTheme="majorHAnsi"/>
                <w:sz w:val="18"/>
                <w:szCs w:val="18"/>
              </w:rPr>
              <w:t xml:space="preserve">de labores en el sector público y/o privado. </w:t>
            </w:r>
          </w:p>
          <w:p w:rsidR="0033302F" w:rsidRPr="000D2FD9" w:rsidRDefault="0033302F" w:rsidP="00ED3B54">
            <w:pPr>
              <w:tabs>
                <w:tab w:val="left" w:pos="237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  <w:u w:val="single"/>
              </w:rPr>
              <w:t>Específica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:</w:t>
            </w:r>
          </w:p>
          <w:p w:rsidR="00C87BB8" w:rsidRPr="000D2FD9" w:rsidRDefault="003D7922" w:rsidP="00ED3B54">
            <w:pPr>
              <w:tabs>
                <w:tab w:val="left" w:pos="237"/>
              </w:tabs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Experiencia mínima de Tres (03) meses </w:t>
            </w:r>
            <w:r w:rsidR="00C87BB8" w:rsidRPr="000D2FD9">
              <w:rPr>
                <w:rFonts w:asciiTheme="majorHAnsi" w:hAnsiTheme="majorHAnsi"/>
                <w:sz w:val="18"/>
                <w:szCs w:val="18"/>
              </w:rPr>
              <w:t>de labores en el sector público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378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Gestión Pública,  Procedimiento Administrativo General, o Catastro. 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Horas Académicas</w:t>
            </w:r>
          </w:p>
        </w:tc>
        <w:tc>
          <w:tcPr>
            <w:tcW w:w="6378" w:type="dxa"/>
          </w:tcPr>
          <w:p w:rsidR="00C87BB8" w:rsidRPr="000D2FD9" w:rsidRDefault="0033302F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Conocimientos</w:t>
            </w:r>
          </w:p>
        </w:tc>
        <w:tc>
          <w:tcPr>
            <w:tcW w:w="6378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AutoCAD  nivel básico.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Competencia(s)</w:t>
            </w:r>
          </w:p>
        </w:tc>
        <w:tc>
          <w:tcPr>
            <w:tcW w:w="6378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Pro actividad.</w:t>
            </w:r>
          </w:p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Auto organización y disciplina.</w:t>
            </w:r>
          </w:p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Responsabilidad y confidencialidad.</w:t>
            </w:r>
          </w:p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Trabajo en equipo Cooperación.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Requisitos Deseables</w:t>
            </w:r>
          </w:p>
        </w:tc>
        <w:tc>
          <w:tcPr>
            <w:tcW w:w="6378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Poseer buena salud física y mental. </w:t>
            </w:r>
          </w:p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Disponibilidad Inmediata. </w:t>
            </w:r>
          </w:p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Flexibilidad en el horario establecido por la Municipalidad. (Conforme a las necesidades de la unidad orgánica).</w:t>
            </w:r>
          </w:p>
        </w:tc>
      </w:tr>
      <w:tr w:rsidR="00C87BB8" w:rsidRPr="000D2FD9" w:rsidTr="00C87BB8">
        <w:tc>
          <w:tcPr>
            <w:tcW w:w="2552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Plaza (s) Vacante (s)</w:t>
            </w:r>
          </w:p>
        </w:tc>
        <w:tc>
          <w:tcPr>
            <w:tcW w:w="6378" w:type="dxa"/>
          </w:tcPr>
          <w:p w:rsidR="00C87BB8" w:rsidRPr="000D2FD9" w:rsidRDefault="00C87BB8" w:rsidP="00ED3B54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04</w:t>
            </w:r>
          </w:p>
        </w:tc>
      </w:tr>
    </w:tbl>
    <w:p w:rsidR="00C87BB8" w:rsidRPr="000D2FD9" w:rsidRDefault="00C87BB8" w:rsidP="00ED3B54">
      <w:pPr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0D2FD9" w:rsidRPr="000D2FD9" w:rsidRDefault="000D2FD9" w:rsidP="00BF0774">
      <w:pPr>
        <w:autoSpaceDE w:val="0"/>
        <w:autoSpaceDN w:val="0"/>
        <w:adjustRightInd w:val="0"/>
        <w:spacing w:after="240" w:line="240" w:lineRule="auto"/>
        <w:ind w:left="142" w:right="283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Sectorizar  y realizar ruteo  de los documentos a notificar.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Programar semanalmente inspecciones  de oficio y/o denuncia, por sectores.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Realizar inspecciones según ocurrencias diarias de emergencia.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Sectorizar zonas  y ruteo para control  urbano semanales y mensuales.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Realizar verificaciones, notificaciones de oficio, al verificar actividades proclives  a infracción  y posterior sanción.</w:t>
      </w:r>
    </w:p>
    <w:p w:rsidR="00BF0774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Hacer citas con los administrados  para realizar la entrega de las notificaciones.</w:t>
      </w:r>
    </w:p>
    <w:p w:rsidR="00C87BB8" w:rsidRPr="00BF0774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BF0774">
        <w:rPr>
          <w:rFonts w:asciiTheme="majorHAnsi" w:hAnsiTheme="majorHAnsi" w:cstheme="minorHAnsi"/>
          <w:sz w:val="18"/>
          <w:szCs w:val="18"/>
        </w:rPr>
        <w:t>Realizar inspecciones  a predios con y sin licencia  de edificaciones, uso de suelos, enviados por control Urbano.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Levantar cedulas  de not</w:t>
      </w:r>
      <w:r w:rsidR="0033302F" w:rsidRPr="000D2FD9">
        <w:rPr>
          <w:rFonts w:asciiTheme="majorHAnsi" w:hAnsiTheme="majorHAnsi" w:cstheme="minorHAnsi"/>
          <w:sz w:val="18"/>
          <w:szCs w:val="18"/>
        </w:rPr>
        <w:t>ificación  de oficio o denuncia</w:t>
      </w:r>
      <w:r w:rsidRPr="000D2FD9">
        <w:rPr>
          <w:rFonts w:asciiTheme="majorHAnsi" w:hAnsiTheme="majorHAnsi" w:cstheme="minorHAnsi"/>
          <w:sz w:val="18"/>
          <w:szCs w:val="18"/>
        </w:rPr>
        <w:t>, presentándolas  a sus superiores inmediatos  dentro de las 24 horas  siguientes al  momento que hayan sido realizadas.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Hacer reportes diarios de inspecciones  ordenadas en cuadro Excel, Word y/o CAD.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Verificar los datos de los infractores  consignados en el cargo de notificación, que se  encuentre correctamente llenados, conforme  a lo dispuesto por la Ley de Administración General.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Dar seguimiento a descargos  de las notificaciones  y resoluciones  de sanción.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Verificar la información catastral.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Realizar inspecciones  de campo  de la información catastral.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Genera información catastral de fuente primaria.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Llenar la información de campo en los formatos  de las fichas catastrales.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Asistir a la Sub Gerencia  en temas de su dominio.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Emitir  informes técnicos y/o dictámenes  para la resolución  de procedimientos  administrativos, en estricta, observancia  de los requisitos  y plazos establecidos  en el Texto Único de Procedimientos Administrativos  TUPA vigente.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Así como teniendo en cuenta  las normas establecidas  en la Ley de Procedimientos Administrativos General y normativa vigente, relacionada  a la función que desempeña.</w:t>
      </w:r>
    </w:p>
    <w:p w:rsidR="00C87BB8" w:rsidRPr="000D2FD9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Cumplir  sus  funciones con integridad y valores éticos  que contribuyan  el desempeño eficaz, eficiente y diligente de las tareas asignadas.</w:t>
      </w:r>
    </w:p>
    <w:p w:rsidR="006D342F" w:rsidRDefault="006D342F" w:rsidP="006D342F">
      <w:pPr>
        <w:pStyle w:val="Default"/>
        <w:tabs>
          <w:tab w:val="left" w:pos="426"/>
        </w:tabs>
        <w:ind w:left="142"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D342F" w:rsidRDefault="006D342F" w:rsidP="006D342F">
      <w:pPr>
        <w:pStyle w:val="Default"/>
        <w:tabs>
          <w:tab w:val="left" w:pos="426"/>
        </w:tabs>
        <w:ind w:left="142"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C87BB8" w:rsidRDefault="00C87BB8" w:rsidP="00257F2B">
      <w:pPr>
        <w:pStyle w:val="Default"/>
        <w:numPr>
          <w:ilvl w:val="0"/>
          <w:numId w:val="12"/>
        </w:numPr>
        <w:tabs>
          <w:tab w:val="left" w:pos="426"/>
        </w:tabs>
        <w:ind w:left="142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Las demás que asigne el  Sub Gerente y que sean de su competencia.</w:t>
      </w:r>
    </w:p>
    <w:p w:rsidR="006F4299" w:rsidRDefault="006F4299" w:rsidP="006F4299">
      <w:pPr>
        <w:pStyle w:val="Default"/>
        <w:tabs>
          <w:tab w:val="left" w:pos="426"/>
        </w:tabs>
        <w:ind w:left="142"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6F4299" w:rsidRPr="006F4299" w:rsidRDefault="006F4299" w:rsidP="006F4299">
      <w:pPr>
        <w:spacing w:after="0" w:line="240" w:lineRule="auto"/>
        <w:ind w:left="142"/>
        <w:rPr>
          <w:rFonts w:asciiTheme="majorHAnsi" w:hAnsiTheme="majorHAnsi" w:cs="Calibri"/>
          <w:b/>
          <w:sz w:val="18"/>
          <w:szCs w:val="18"/>
        </w:rPr>
      </w:pPr>
      <w:r w:rsidRPr="000D2FD9">
        <w:rPr>
          <w:rFonts w:asciiTheme="majorHAnsi" w:hAnsiTheme="majorHAnsi" w:cs="Calibri"/>
          <w:b/>
          <w:sz w:val="18"/>
          <w:szCs w:val="18"/>
        </w:rPr>
        <w:t>CONDICIONES ESENCIALES DEL CONTRATO</w:t>
      </w:r>
    </w:p>
    <w:p w:rsidR="00C87BB8" w:rsidRPr="000D2FD9" w:rsidRDefault="00C87BB8" w:rsidP="00ED3B54">
      <w:pPr>
        <w:pStyle w:val="Prrafodelista"/>
        <w:spacing w:line="240" w:lineRule="auto"/>
        <w:ind w:left="1080"/>
        <w:jc w:val="both"/>
        <w:rPr>
          <w:rFonts w:asciiTheme="majorHAnsi" w:hAnsiTheme="majorHAnsi" w:cs="Times New Roman"/>
          <w:sz w:val="18"/>
          <w:szCs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C87BB8" w:rsidRPr="000D2FD9" w:rsidTr="00BF0774">
        <w:tc>
          <w:tcPr>
            <w:tcW w:w="3827" w:type="dxa"/>
            <w:shd w:val="clear" w:color="auto" w:fill="92D050"/>
          </w:tcPr>
          <w:p w:rsidR="00C87BB8" w:rsidRPr="000D2FD9" w:rsidRDefault="00C87BB8" w:rsidP="000D2FD9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CONDICIONES</w:t>
            </w:r>
          </w:p>
        </w:tc>
        <w:tc>
          <w:tcPr>
            <w:tcW w:w="5103" w:type="dxa"/>
            <w:shd w:val="clear" w:color="auto" w:fill="92D050"/>
          </w:tcPr>
          <w:p w:rsidR="00C87BB8" w:rsidRPr="000D2FD9" w:rsidRDefault="00C87BB8" w:rsidP="000D2FD9">
            <w:pPr>
              <w:pStyle w:val="Prrafodelista"/>
              <w:ind w:left="0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DETALLES</w:t>
            </w:r>
          </w:p>
        </w:tc>
      </w:tr>
      <w:tr w:rsidR="0033302F" w:rsidRPr="000D2FD9" w:rsidTr="006F4299">
        <w:tc>
          <w:tcPr>
            <w:tcW w:w="3827" w:type="dxa"/>
          </w:tcPr>
          <w:p w:rsidR="0033302F" w:rsidRPr="000D2FD9" w:rsidRDefault="0033302F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Lugar de prestación del Servicio.</w:t>
            </w:r>
          </w:p>
        </w:tc>
        <w:tc>
          <w:tcPr>
            <w:tcW w:w="5103" w:type="dxa"/>
            <w:vAlign w:val="center"/>
          </w:tcPr>
          <w:p w:rsidR="0033302F" w:rsidRPr="000D2FD9" w:rsidRDefault="0033302F" w:rsidP="00ED3B54">
            <w:pPr>
              <w:pStyle w:val="Prrafodelista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Sub Gerencia de </w:t>
            </w:r>
            <w:r w:rsidR="001D62EB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Catastro, Control Urbano y Espacio Público.  </w:t>
            </w:r>
          </w:p>
        </w:tc>
      </w:tr>
      <w:tr w:rsidR="0033302F" w:rsidRPr="000D2FD9" w:rsidTr="006F4299">
        <w:tc>
          <w:tcPr>
            <w:tcW w:w="3827" w:type="dxa"/>
          </w:tcPr>
          <w:p w:rsidR="0033302F" w:rsidRPr="000D2FD9" w:rsidRDefault="0033302F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103" w:type="dxa"/>
            <w:vAlign w:val="center"/>
          </w:tcPr>
          <w:p w:rsidR="0033302F" w:rsidRPr="000D2FD9" w:rsidRDefault="0033302F" w:rsidP="00ED3B54">
            <w:pPr>
              <w:pStyle w:val="Prrafodelista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Tres (03) meses (prorrogable)</w:t>
            </w:r>
          </w:p>
        </w:tc>
      </w:tr>
      <w:tr w:rsidR="00C87BB8" w:rsidRPr="000D2FD9" w:rsidTr="006F4299">
        <w:tc>
          <w:tcPr>
            <w:tcW w:w="3827" w:type="dxa"/>
          </w:tcPr>
          <w:p w:rsidR="00C87BB8" w:rsidRPr="000D2FD9" w:rsidRDefault="00C87BB8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103" w:type="dxa"/>
          </w:tcPr>
          <w:p w:rsidR="00C87BB8" w:rsidRPr="000D2FD9" w:rsidRDefault="001D62EB" w:rsidP="00ED3B54">
            <w:pPr>
              <w:pStyle w:val="Prrafodelista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Un</w:t>
            </w:r>
            <w:r w:rsidR="0033302F" w:rsidRPr="000D2FD9">
              <w:rPr>
                <w:rFonts w:asciiTheme="majorHAnsi" w:hAnsiTheme="majorHAnsi" w:cs="Times New Roman"/>
                <w:sz w:val="18"/>
                <w:szCs w:val="18"/>
              </w:rPr>
              <w:t xml:space="preserve"> Mil </w:t>
            </w: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 xml:space="preserve">Cuatrocientos </w:t>
            </w:r>
            <w:r w:rsidR="0033302F" w:rsidRPr="000D2FD9">
              <w:rPr>
                <w:rFonts w:asciiTheme="majorHAnsi" w:hAnsiTheme="majorHAnsi" w:cs="Times New Roman"/>
                <w:sz w:val="18"/>
                <w:szCs w:val="18"/>
              </w:rPr>
              <w:t xml:space="preserve">y 00/100 Nuevos Soles – S/. </w:t>
            </w: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 w:rsidR="0033302F" w:rsidRPr="000D2FD9">
              <w:rPr>
                <w:rFonts w:asciiTheme="majorHAnsi" w:hAnsiTheme="majorHAnsi" w:cs="Times New Roman"/>
                <w:sz w:val="18"/>
                <w:szCs w:val="18"/>
              </w:rPr>
              <w:t>,</w:t>
            </w: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4</w:t>
            </w:r>
            <w:r w:rsidR="0033302F" w:rsidRPr="000D2FD9">
              <w:rPr>
                <w:rFonts w:asciiTheme="majorHAnsi" w:hAnsiTheme="majorHAnsi" w:cs="Times New Roman"/>
                <w:sz w:val="18"/>
                <w:szCs w:val="18"/>
              </w:rPr>
              <w:t>00.00</w:t>
            </w:r>
          </w:p>
        </w:tc>
      </w:tr>
    </w:tbl>
    <w:p w:rsidR="002E19E7" w:rsidRPr="000D2FD9" w:rsidRDefault="00EA40EF" w:rsidP="006F4299">
      <w:pPr>
        <w:pStyle w:val="Ttulo2"/>
        <w:spacing w:line="240" w:lineRule="auto"/>
        <w:rPr>
          <w:szCs w:val="18"/>
        </w:rPr>
      </w:pPr>
      <w:r w:rsidRPr="000D2FD9">
        <w:rPr>
          <w:szCs w:val="18"/>
        </w:rPr>
        <w:t>1</w:t>
      </w:r>
      <w:r w:rsidR="00D8182B" w:rsidRPr="000D2FD9">
        <w:rPr>
          <w:szCs w:val="18"/>
        </w:rPr>
        <w:t>8</w:t>
      </w:r>
      <w:r w:rsidRPr="000D2FD9">
        <w:rPr>
          <w:szCs w:val="18"/>
        </w:rPr>
        <w:t xml:space="preserve">.4. </w:t>
      </w:r>
      <w:r w:rsidR="002E19E7" w:rsidRPr="000D2FD9">
        <w:rPr>
          <w:szCs w:val="18"/>
        </w:rPr>
        <w:t>S</w:t>
      </w:r>
      <w:r w:rsidR="002E19E7" w:rsidRPr="000D2FD9">
        <w:rPr>
          <w:bCs w:val="0"/>
          <w:szCs w:val="18"/>
        </w:rPr>
        <w:t>UB GERENCIA DE LICENCIAS AUTORIZACIONES E ITSE</w:t>
      </w:r>
    </w:p>
    <w:p w:rsidR="002E19E7" w:rsidRPr="000D2FD9" w:rsidRDefault="002E19E7" w:rsidP="00ED3B54">
      <w:pPr>
        <w:pStyle w:val="Prrafodelista"/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A. ESPECIALISTA ADMINISTRATIVO </w:t>
      </w:r>
      <w:r w:rsidR="00EE2F73">
        <w:rPr>
          <w:rFonts w:asciiTheme="majorHAnsi" w:hAnsiTheme="majorHAnsi"/>
          <w:b/>
          <w:sz w:val="18"/>
          <w:szCs w:val="18"/>
        </w:rPr>
        <w:t>(Código: 006</w:t>
      </w:r>
      <w:r w:rsidR="008A3D11" w:rsidRPr="008A3D11">
        <w:rPr>
          <w:rFonts w:asciiTheme="majorHAnsi" w:hAnsiTheme="majorHAnsi"/>
          <w:b/>
          <w:sz w:val="18"/>
          <w:szCs w:val="18"/>
        </w:rPr>
        <w:t>-</w:t>
      </w:r>
      <w:r w:rsidR="006D342F">
        <w:rPr>
          <w:rFonts w:asciiTheme="majorHAnsi" w:hAnsiTheme="maj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/>
          <w:b/>
          <w:sz w:val="18"/>
          <w:szCs w:val="18"/>
        </w:rPr>
        <w:t>)</w:t>
      </w:r>
    </w:p>
    <w:p w:rsidR="002E19E7" w:rsidRPr="000D2FD9" w:rsidRDefault="002E19E7" w:rsidP="00ED3B54">
      <w:pPr>
        <w:pStyle w:val="Prrafodelista"/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5763"/>
      </w:tblGrid>
      <w:tr w:rsidR="002E19E7" w:rsidRPr="000D2FD9" w:rsidTr="00877F1D">
        <w:tc>
          <w:tcPr>
            <w:tcW w:w="3025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</w:t>
            </w:r>
          </w:p>
        </w:tc>
        <w:tc>
          <w:tcPr>
            <w:tcW w:w="5763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2E19E7">
        <w:tc>
          <w:tcPr>
            <w:tcW w:w="3025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Título Profesional Universitario Abogado, colegiado con habilitación vigente.</w:t>
            </w:r>
          </w:p>
        </w:tc>
      </w:tr>
      <w:tr w:rsidR="002E19E7" w:rsidRPr="000D2FD9" w:rsidTr="002E19E7">
        <w:tc>
          <w:tcPr>
            <w:tcW w:w="3025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Experiencia mínima de Dos (02) años en el Sector Público. </w:t>
            </w:r>
          </w:p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Especifica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: Experiencia mínima Seis (06) meses en puestos similares al puesto   que postula</w:t>
            </w:r>
          </w:p>
        </w:tc>
      </w:tr>
      <w:tr w:rsidR="002E19E7" w:rsidRPr="000D2FD9" w:rsidTr="002E19E7">
        <w:tc>
          <w:tcPr>
            <w:tcW w:w="3025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En Gestión Pública y/o Gestión Municipal</w:t>
            </w:r>
          </w:p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2E19E7" w:rsidRPr="000D2FD9" w:rsidTr="002E19E7">
        <w:tc>
          <w:tcPr>
            <w:tcW w:w="3025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Horas académicas mínimas </w:t>
            </w:r>
            <w:r w:rsidR="002E19E7" w:rsidRPr="000D2FD9">
              <w:rPr>
                <w:rFonts w:asciiTheme="majorHAnsi" w:hAnsiTheme="majorHAnsi" w:cs="Calibri"/>
                <w:b/>
                <w:sz w:val="18"/>
                <w:szCs w:val="18"/>
              </w:rPr>
              <w:tab/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</w:tr>
      <w:tr w:rsidR="002E19E7" w:rsidRPr="000D2FD9" w:rsidTr="002E19E7">
        <w:tc>
          <w:tcPr>
            <w:tcW w:w="3025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color w:val="000000" w:themeColor="text1"/>
                <w:sz w:val="18"/>
                <w:szCs w:val="18"/>
              </w:rPr>
              <w:t xml:space="preserve">Conocimientos para el puesto 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Conocimiento sobre manejo de ofimática nivel básico.</w:t>
            </w:r>
          </w:p>
        </w:tc>
      </w:tr>
      <w:tr w:rsidR="002E19E7" w:rsidRPr="000D2FD9" w:rsidTr="002E19E7">
        <w:tc>
          <w:tcPr>
            <w:tcW w:w="3025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Competencia</w:t>
            </w:r>
            <w:r w:rsidR="003C02E2"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(s) 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Pro actividad.</w:t>
            </w:r>
          </w:p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Auto organización</w:t>
            </w:r>
          </w:p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Responsabilidad.</w:t>
            </w:r>
          </w:p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Tolerancia al trabajo bajo presión</w:t>
            </w:r>
          </w:p>
        </w:tc>
      </w:tr>
      <w:tr w:rsidR="002E19E7" w:rsidRPr="000D2FD9" w:rsidTr="002E19E7">
        <w:trPr>
          <w:trHeight w:val="908"/>
        </w:trPr>
        <w:tc>
          <w:tcPr>
            <w:tcW w:w="3025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Requisitos adicionales (7) 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pStyle w:val="Prrafodelista"/>
              <w:spacing w:line="240" w:lineRule="auto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Poseer buena salud física y mental. </w:t>
            </w:r>
          </w:p>
          <w:p w:rsidR="002E19E7" w:rsidRPr="000D2FD9" w:rsidRDefault="002E19E7" w:rsidP="00ED3B54">
            <w:pPr>
              <w:pStyle w:val="Prrafodelista"/>
              <w:spacing w:line="240" w:lineRule="auto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Disponibilidad Inmediata. </w:t>
            </w:r>
          </w:p>
          <w:p w:rsidR="002E19E7" w:rsidRPr="000D2FD9" w:rsidRDefault="002E19E7" w:rsidP="00ED3B54">
            <w:pPr>
              <w:pStyle w:val="Prrafodelista"/>
              <w:spacing w:line="240" w:lineRule="auto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Flexibilidad en el horario establecido por la Municipalidad. (Conforme a las necesidades de la unidad orgánica).</w:t>
            </w:r>
          </w:p>
        </w:tc>
      </w:tr>
      <w:tr w:rsidR="002E19E7" w:rsidRPr="000D2FD9" w:rsidTr="002E19E7">
        <w:trPr>
          <w:trHeight w:val="64"/>
        </w:trPr>
        <w:tc>
          <w:tcPr>
            <w:tcW w:w="3025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Plaza(s) Vacante</w:t>
            </w:r>
            <w:r w:rsidR="002E19E7"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(s)  </w:t>
            </w:r>
          </w:p>
        </w:tc>
        <w:tc>
          <w:tcPr>
            <w:tcW w:w="5763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ind w:left="-108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02</w:t>
            </w:r>
          </w:p>
        </w:tc>
      </w:tr>
    </w:tbl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   </w:t>
      </w:r>
    </w:p>
    <w:p w:rsidR="002E19E7" w:rsidRPr="000D2FD9" w:rsidRDefault="002E19E7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>CARACTERÍSTICAS DEL PUESTO Y/O CARGO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right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Evaluación de Expedientes que son asignado a su cargo.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right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Proyectar Resoluciones de Procedimiento Administrativo Sancionador, elaboración de Informes, Oficios y otros de los expedientes asignados.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right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Atender, supervisar y evaluar la correcta aplicación de los diferentes procedimientos administrativos establecidos en el TUPA y TUSNE vigentes, en el ámbito de sus funciones y competencias.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right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Emitir opinión técnica en todos los asuntos de su competencia que requieran ser resueltos por instancias superiores.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right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Coordinar las acciones municipales a su cargo con las comisiones conformados por los regidores y otras unidades de la Municipalidad.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right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Otras funciones de su competencia que le asigne la Alcaldía o la Gerencia Municipal, o la Gerencia de Desarrollo Económico Local o Jefe inmediato o que le sean dadas por las normas legales.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rPr>
          <w:rFonts w:asciiTheme="majorHAnsi" w:hAnsiTheme="majorHAnsi" w:cs="Calibri"/>
          <w:b/>
          <w:sz w:val="18"/>
          <w:szCs w:val="18"/>
        </w:rPr>
      </w:pPr>
      <w:r w:rsidRPr="000D2FD9">
        <w:rPr>
          <w:rFonts w:asciiTheme="majorHAnsi" w:hAnsiTheme="majorHAnsi" w:cs="Calibri"/>
          <w:b/>
          <w:sz w:val="18"/>
          <w:szCs w:val="18"/>
        </w:rPr>
        <w:t>CONDICIONES ESENCIALES DEL CONTRATO</w:t>
      </w:r>
    </w:p>
    <w:p w:rsidR="002E19E7" w:rsidRPr="000D2FD9" w:rsidRDefault="002E19E7" w:rsidP="00ED3B54">
      <w:pPr>
        <w:spacing w:after="0" w:line="240" w:lineRule="auto"/>
        <w:rPr>
          <w:rFonts w:asciiTheme="majorHAnsi" w:hAnsiTheme="majorHAnsi" w:cs="Calibri"/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5670"/>
      </w:tblGrid>
      <w:tr w:rsidR="002E19E7" w:rsidRPr="000D2FD9" w:rsidTr="00877F1D">
        <w:tc>
          <w:tcPr>
            <w:tcW w:w="3118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5670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2E19E7">
        <w:trPr>
          <w:trHeight w:val="314"/>
        </w:trPr>
        <w:tc>
          <w:tcPr>
            <w:tcW w:w="3118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19E7" w:rsidRPr="000D2FD9" w:rsidRDefault="002E19E7" w:rsidP="00ED3B54">
            <w:pPr>
              <w:pStyle w:val="Prrafodelista"/>
              <w:spacing w:line="240" w:lineRule="auto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Sub Gerencia de Catastro, Control Urbano y Espacio Público.  </w:t>
            </w:r>
          </w:p>
        </w:tc>
      </w:tr>
      <w:tr w:rsidR="002E19E7" w:rsidRPr="000D2FD9" w:rsidTr="00193EA4">
        <w:tc>
          <w:tcPr>
            <w:tcW w:w="3118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E19E7" w:rsidRPr="000D2FD9" w:rsidRDefault="002E19E7" w:rsidP="00ED3B54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Tres (03) meses (prorrogable)</w:t>
            </w:r>
          </w:p>
        </w:tc>
      </w:tr>
      <w:tr w:rsidR="002E19E7" w:rsidRPr="000D2FD9" w:rsidTr="002E19E7">
        <w:tc>
          <w:tcPr>
            <w:tcW w:w="3118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Prrafodelista"/>
              <w:spacing w:line="240" w:lineRule="auto"/>
              <w:ind w:left="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 xml:space="preserve">Un Mil </w:t>
            </w:r>
            <w:r w:rsidR="003C02E2" w:rsidRPr="000D2FD9">
              <w:rPr>
                <w:rFonts w:asciiTheme="majorHAnsi" w:hAnsiTheme="majorHAnsi" w:cs="Times New Roman"/>
                <w:sz w:val="18"/>
                <w:szCs w:val="18"/>
              </w:rPr>
              <w:t>Quin</w:t>
            </w: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ientos y 00/100 Nuevos Soles – S/. 1,</w:t>
            </w:r>
            <w:r w:rsidR="003C02E2" w:rsidRPr="000D2FD9">
              <w:rPr>
                <w:rFonts w:asciiTheme="majorHAnsi" w:hAnsiTheme="majorHAnsi" w:cs="Times New Roman"/>
                <w:sz w:val="18"/>
                <w:szCs w:val="18"/>
              </w:rPr>
              <w:t>5</w:t>
            </w:r>
            <w:r w:rsidRPr="000D2FD9">
              <w:rPr>
                <w:rFonts w:asciiTheme="majorHAnsi" w:hAnsiTheme="majorHAnsi" w:cs="Times New Roman"/>
                <w:sz w:val="18"/>
                <w:szCs w:val="18"/>
              </w:rPr>
              <w:t>00.00</w:t>
            </w:r>
          </w:p>
        </w:tc>
      </w:tr>
    </w:tbl>
    <w:p w:rsidR="002E19E7" w:rsidRPr="000D2FD9" w:rsidRDefault="002E19E7" w:rsidP="00ED3B54">
      <w:pPr>
        <w:tabs>
          <w:tab w:val="left" w:pos="2640"/>
        </w:tabs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              </w:t>
      </w:r>
    </w:p>
    <w:p w:rsidR="002E19E7" w:rsidRPr="000D2FD9" w:rsidRDefault="003C02E2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B. </w:t>
      </w:r>
      <w:r w:rsidR="0092610E">
        <w:rPr>
          <w:rFonts w:asciiTheme="majorHAnsi" w:hAnsiTheme="majorHAnsi"/>
          <w:b/>
          <w:sz w:val="18"/>
          <w:szCs w:val="18"/>
        </w:rPr>
        <w:t>TECNICO</w:t>
      </w:r>
      <w:r w:rsidR="002E19E7" w:rsidRPr="000D2FD9">
        <w:rPr>
          <w:rFonts w:asciiTheme="majorHAnsi" w:hAnsiTheme="majorHAnsi"/>
          <w:b/>
          <w:sz w:val="18"/>
          <w:szCs w:val="18"/>
        </w:rPr>
        <w:t xml:space="preserve"> EN FISCALIZACION I</w:t>
      </w:r>
      <w:r w:rsidR="008A3D11">
        <w:rPr>
          <w:rFonts w:asciiTheme="majorHAnsi" w:hAnsiTheme="majorHAnsi"/>
          <w:b/>
          <w:sz w:val="18"/>
          <w:szCs w:val="18"/>
        </w:rPr>
        <w:t xml:space="preserve"> </w:t>
      </w:r>
      <w:r w:rsidR="00EE2F73">
        <w:rPr>
          <w:rFonts w:asciiTheme="majorHAnsi" w:hAnsiTheme="majorHAnsi"/>
          <w:b/>
          <w:sz w:val="18"/>
          <w:szCs w:val="18"/>
        </w:rPr>
        <w:t>(Código: 007</w:t>
      </w:r>
      <w:r w:rsidR="008A3D11" w:rsidRPr="008A3D11">
        <w:rPr>
          <w:rFonts w:asciiTheme="majorHAnsi" w:hAnsiTheme="majorHAnsi"/>
          <w:b/>
          <w:sz w:val="18"/>
          <w:szCs w:val="18"/>
        </w:rPr>
        <w:t>-</w:t>
      </w:r>
      <w:r w:rsidR="006D342F">
        <w:rPr>
          <w:rFonts w:asciiTheme="majorHAnsi" w:hAnsiTheme="maj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/>
          <w:b/>
          <w:sz w:val="18"/>
          <w:szCs w:val="18"/>
        </w:rPr>
        <w:t>)</w:t>
      </w:r>
    </w:p>
    <w:p w:rsidR="002E19E7" w:rsidRPr="000D2FD9" w:rsidRDefault="002E19E7" w:rsidP="00ED3B54">
      <w:pPr>
        <w:spacing w:after="0" w:line="240" w:lineRule="auto"/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5670"/>
      </w:tblGrid>
      <w:tr w:rsidR="002E19E7" w:rsidRPr="000D2FD9" w:rsidTr="00877F1D">
        <w:tc>
          <w:tcPr>
            <w:tcW w:w="3118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</w:t>
            </w:r>
          </w:p>
        </w:tc>
        <w:tc>
          <w:tcPr>
            <w:tcW w:w="5670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877F1D">
        <w:tc>
          <w:tcPr>
            <w:tcW w:w="3118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Formación Académica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Estudios secundarios completos </w:t>
            </w:r>
            <w:r w:rsidR="003C02E2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solo para Licenciados de las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Fuerzas    Armadas o estudios profesionales incompletos de carreras técnicas o universitarias de Administración, Computación, Contabilidad, Derecho, Economía y/o afines.</w:t>
            </w:r>
          </w:p>
        </w:tc>
      </w:tr>
      <w:tr w:rsidR="002E19E7" w:rsidRPr="000D2FD9" w:rsidTr="00877F1D">
        <w:tc>
          <w:tcPr>
            <w:tcW w:w="3118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</w:t>
            </w:r>
            <w:r w:rsidR="003C02E2" w:rsidRPr="000D2FD9">
              <w:rPr>
                <w:rFonts w:asciiTheme="majorHAnsi" w:hAnsiTheme="majorHAnsi" w:cstheme="minorHAnsi"/>
                <w:sz w:val="18"/>
                <w:szCs w:val="18"/>
              </w:rPr>
              <w:t>Experiencia mínima de Seis (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06</w:t>
            </w:r>
            <w:r w:rsidR="003C02E2" w:rsidRPr="000D2FD9">
              <w:rPr>
                <w:rFonts w:asciiTheme="majorHAnsi" w:hAnsiTheme="majorHAnsi" w:cstheme="minorHAnsi"/>
                <w:sz w:val="18"/>
                <w:szCs w:val="18"/>
              </w:rPr>
              <w:t>)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meses en el sector público o privado.</w:t>
            </w:r>
          </w:p>
          <w:p w:rsidR="002E19E7" w:rsidRPr="000D2FD9" w:rsidRDefault="003C02E2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lastRenderedPageBreak/>
              <w:t>Especifica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</w:t>
            </w:r>
            <w:r w:rsidR="002E19E7"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0D2FD9" w:rsidTr="00877F1D">
        <w:tc>
          <w:tcPr>
            <w:tcW w:w="3118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Cursos y/o estudios de especialización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0D2FD9" w:rsidTr="00877F1D">
        <w:tc>
          <w:tcPr>
            <w:tcW w:w="3118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Horas Académicas mínimas 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2329EB" w:rsidTr="00877F1D">
        <w:tc>
          <w:tcPr>
            <w:tcW w:w="3118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Conocimiento para el puesto 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proofErr w:type="spellStart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Ofimatica</w:t>
            </w:r>
            <w:proofErr w:type="spellEnd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(Excel, Power Point, Word, Windows) </w:t>
            </w:r>
            <w:proofErr w:type="spellStart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nivel</w:t>
            </w:r>
            <w:proofErr w:type="spellEnd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básico</w:t>
            </w:r>
            <w:proofErr w:type="spellEnd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2E19E7" w:rsidRPr="000D2FD9" w:rsidTr="00877F1D">
        <w:trPr>
          <w:trHeight w:val="330"/>
        </w:trPr>
        <w:tc>
          <w:tcPr>
            <w:tcW w:w="3118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Competencia(s) 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Pro actividad.</w:t>
            </w:r>
          </w:p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Auto organización.</w:t>
            </w:r>
          </w:p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Responsabilidad.</w:t>
            </w:r>
          </w:p>
          <w:p w:rsidR="002E19E7" w:rsidRPr="000D2FD9" w:rsidRDefault="002E19E7" w:rsidP="00ED3B54">
            <w:pPr>
              <w:pStyle w:val="Sinespaciado"/>
              <w:ind w:left="34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Tolerancia al trabajo bajo presión.</w:t>
            </w:r>
          </w:p>
        </w:tc>
      </w:tr>
      <w:tr w:rsidR="002E19E7" w:rsidRPr="000D2FD9" w:rsidTr="00877F1D">
        <w:trPr>
          <w:trHeight w:val="1172"/>
        </w:trPr>
        <w:tc>
          <w:tcPr>
            <w:tcW w:w="3118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 adicionales</w:t>
            </w:r>
            <w:r w:rsidR="003C02E2"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3C02E2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Poseer buena salud física y mental. </w:t>
            </w:r>
          </w:p>
          <w:p w:rsidR="003C02E2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Disponibilidad Inmediata. </w:t>
            </w:r>
          </w:p>
          <w:p w:rsidR="003C02E2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Flexibilidad en el horario establecido por la Municipalidad. (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Domingos y feriados acorde a las necesidades de la unidad orgánica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).</w:t>
            </w:r>
          </w:p>
          <w:p w:rsidR="002E19E7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Licencia de Conducir A-II-B (vehículo o moto), opcional</w:t>
            </w:r>
          </w:p>
        </w:tc>
      </w:tr>
      <w:tr w:rsidR="002E19E7" w:rsidRPr="000D2FD9" w:rsidTr="00877F1D">
        <w:trPr>
          <w:trHeight w:val="64"/>
        </w:trPr>
        <w:tc>
          <w:tcPr>
            <w:tcW w:w="3118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Plaza(s) Vacante(s)  </w:t>
            </w:r>
          </w:p>
        </w:tc>
        <w:tc>
          <w:tcPr>
            <w:tcW w:w="5670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20</w:t>
            </w:r>
          </w:p>
        </w:tc>
      </w:tr>
    </w:tbl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>CARACTERÍSTICAS DEL PUESTO Y/O CARGO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Asumir responsabilidades de los artículos y/o enseres incautados en los operativos hasta su internamiento en el depósito municipal, entregando los mismos mediante actas de internamiento.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Conducir, ejecutar operativos permanentes e inopinados en coordinación de la Sub Gerencia.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Erradicación del Comercio ambulatorio e informal.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Cumplir y hacer cumplir las normas, ordenanzas y reglamentos y demás disposiciones municipales que regulan el comercio informal, así como de pesos y medidas en los establecimientos comerciales, industriales y servicios en general.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Cumplir las disposiciones relativas a la Ley de Transparencia y Acceso a la Información Pública, así como el Código de Ética de la Función Pública a fin de que realmente logre cumplir sus funciones con integridad y valores éticos que contribuyan al desempeño eficaz, eficiente y diligente de las tareas asignadas.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Integrar las brigadas de inspecciones, orientadas a detectar construcciones clandestinas, así como el cumplimiento de obligaciones tributarias, cuando así programen los órganos competentes.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Notificar a los comerciantes e industriales sobre higiene y salubridad, así como a aquellos ciudadanos que arrojan desechos sólidos y basura en general en la vía pública.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Realizar el servicio de control y vigilancia en los centros o zonas prohibidas para el comercio informal, así como en locales de realización de espectáculos públicos no deportivos, cuando el servicio sea requerido.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Apoyar en conducción de vehículos para los operativos de fiscalización.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ind w:left="567" w:right="283" w:hanging="283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Otras funciones de su competencia que le asigne la Gerencia o Sub Gerencia de quien dependa su cargo o las que le sean dadas por las normas legales.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contextualSpacing/>
        <w:rPr>
          <w:rFonts w:asciiTheme="majorHAnsi" w:hAnsiTheme="majorHAnsi" w:cs="Calibri"/>
          <w:b/>
          <w:sz w:val="18"/>
          <w:szCs w:val="18"/>
        </w:rPr>
      </w:pPr>
      <w:r w:rsidRPr="000D2FD9">
        <w:rPr>
          <w:rFonts w:asciiTheme="majorHAnsi" w:hAnsiTheme="majorHAnsi" w:cs="Calibri"/>
          <w:b/>
          <w:sz w:val="18"/>
          <w:szCs w:val="18"/>
        </w:rPr>
        <w:t>CONDICIONES ESENCIALES DEL CONTRATO</w:t>
      </w:r>
    </w:p>
    <w:p w:rsidR="002E19E7" w:rsidRPr="000D2FD9" w:rsidRDefault="002E19E7" w:rsidP="00ED3B54">
      <w:pPr>
        <w:spacing w:after="0" w:line="240" w:lineRule="auto"/>
        <w:ind w:left="426"/>
        <w:contextualSpacing/>
        <w:rPr>
          <w:rFonts w:asciiTheme="majorHAnsi" w:hAnsiTheme="majorHAnsi" w:cs="Calibri"/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2E19E7" w:rsidRPr="000D2FD9" w:rsidTr="00877F1D">
        <w:tc>
          <w:tcPr>
            <w:tcW w:w="2977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5811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Sub Gerencia de Licencias e ITSE.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877F1D" w:rsidP="00877F1D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Un mil</w:t>
            </w:r>
            <w:r w:rsidR="003C02E2" w:rsidRPr="000D2FD9">
              <w:rPr>
                <w:rFonts w:asciiTheme="majorHAnsi" w:hAnsiTheme="majorHAnsi" w:cs="Calibri"/>
                <w:sz w:val="18"/>
                <w:szCs w:val="18"/>
              </w:rPr>
              <w:t xml:space="preserve"> Cuatrocientos con 00/100 Soles - S/. 1400.00</w:t>
            </w:r>
          </w:p>
        </w:tc>
      </w:tr>
    </w:tbl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:rsidR="002E19E7" w:rsidRPr="000D2FD9" w:rsidRDefault="00877F1D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C. </w:t>
      </w:r>
      <w:r w:rsidR="0092610E">
        <w:rPr>
          <w:rFonts w:asciiTheme="majorHAnsi" w:hAnsiTheme="majorHAnsi"/>
          <w:b/>
          <w:sz w:val="18"/>
          <w:szCs w:val="18"/>
        </w:rPr>
        <w:t>TECNICO</w:t>
      </w:r>
      <w:r w:rsidR="002E19E7" w:rsidRPr="000D2FD9">
        <w:rPr>
          <w:rFonts w:asciiTheme="majorHAnsi" w:hAnsiTheme="majorHAnsi"/>
          <w:b/>
          <w:sz w:val="18"/>
          <w:szCs w:val="18"/>
        </w:rPr>
        <w:t xml:space="preserve"> EN FISCALIZACION II</w:t>
      </w:r>
      <w:r w:rsidR="008A3D11">
        <w:rPr>
          <w:rFonts w:asciiTheme="majorHAnsi" w:hAnsiTheme="majorHAnsi"/>
          <w:b/>
          <w:sz w:val="18"/>
          <w:szCs w:val="18"/>
        </w:rPr>
        <w:t xml:space="preserve"> </w:t>
      </w:r>
      <w:r w:rsidR="008A3D11" w:rsidRPr="008A3D11">
        <w:rPr>
          <w:rFonts w:asciiTheme="majorHAnsi" w:hAnsiTheme="majorHAnsi"/>
          <w:b/>
          <w:sz w:val="18"/>
          <w:szCs w:val="18"/>
        </w:rPr>
        <w:t>(Código: 00</w:t>
      </w:r>
      <w:r w:rsidR="00EE2F73">
        <w:rPr>
          <w:rFonts w:asciiTheme="majorHAnsi" w:hAnsiTheme="majorHAnsi"/>
          <w:b/>
          <w:sz w:val="18"/>
          <w:szCs w:val="18"/>
        </w:rPr>
        <w:t>8</w:t>
      </w:r>
      <w:r w:rsidR="008A3D11" w:rsidRPr="008A3D11">
        <w:rPr>
          <w:rFonts w:asciiTheme="majorHAnsi" w:hAnsiTheme="majorHAnsi"/>
          <w:b/>
          <w:sz w:val="18"/>
          <w:szCs w:val="18"/>
        </w:rPr>
        <w:t>-</w:t>
      </w:r>
      <w:r w:rsidR="006D342F">
        <w:rPr>
          <w:rFonts w:asciiTheme="majorHAnsi" w:hAnsiTheme="maj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/>
          <w:b/>
          <w:sz w:val="18"/>
          <w:szCs w:val="18"/>
        </w:rPr>
        <w:t>)</w:t>
      </w:r>
    </w:p>
    <w:p w:rsidR="002E19E7" w:rsidRPr="000D2FD9" w:rsidRDefault="002E19E7" w:rsidP="00ED3B54">
      <w:pPr>
        <w:spacing w:after="0" w:line="240" w:lineRule="auto"/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2E19E7" w:rsidRPr="000D2FD9" w:rsidTr="00877F1D">
        <w:tc>
          <w:tcPr>
            <w:tcW w:w="2977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</w:t>
            </w:r>
          </w:p>
        </w:tc>
        <w:tc>
          <w:tcPr>
            <w:tcW w:w="5811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Estudios secundarios completos.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: mínimo tres (03) meses en el sector público o privado.</w:t>
            </w:r>
          </w:p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Especifica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: no aplica.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Horas Académicas mínimas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2329EB" w:rsidTr="00877F1D">
        <w:tc>
          <w:tcPr>
            <w:tcW w:w="2977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Conocimiento para el puesto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proofErr w:type="spellStart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Ofimatica</w:t>
            </w:r>
            <w:proofErr w:type="spellEnd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(Excel, Power Point, Word, Windows) </w:t>
            </w:r>
            <w:proofErr w:type="spellStart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nivel</w:t>
            </w:r>
            <w:proofErr w:type="spellEnd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básico</w:t>
            </w:r>
            <w:proofErr w:type="spellEnd"/>
            <w:r w:rsidRPr="000D2FD9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2E19E7" w:rsidRPr="000D2FD9" w:rsidTr="00877F1D">
        <w:trPr>
          <w:trHeight w:val="330"/>
        </w:trPr>
        <w:tc>
          <w:tcPr>
            <w:tcW w:w="2977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Competencia(s)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Auto organización, pro actividad, responsabilidad y tolerancia al trabajo bajo presión.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 adicionales</w:t>
            </w:r>
            <w:r w:rsidR="003C02E2"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3C02E2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Poseer buena salud física y mental. </w:t>
            </w:r>
          </w:p>
          <w:p w:rsidR="003C02E2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Disponibilidad Inmediata. </w:t>
            </w:r>
          </w:p>
          <w:p w:rsidR="003C02E2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Flexibilidad en el horario establecido por la Municipalidad. (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Domingos y feriados acorde a las necesidades de la unidad orgánica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).</w:t>
            </w:r>
          </w:p>
          <w:p w:rsidR="002E19E7" w:rsidRPr="000D2FD9" w:rsidRDefault="003C02E2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Licencia de Conducir A-II-B (vehículo o moto), opcional</w:t>
            </w:r>
          </w:p>
        </w:tc>
      </w:tr>
      <w:tr w:rsidR="002E19E7" w:rsidRPr="000D2FD9" w:rsidTr="00877F1D">
        <w:trPr>
          <w:trHeight w:val="64"/>
        </w:trPr>
        <w:tc>
          <w:tcPr>
            <w:tcW w:w="2977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Plaza(s) Vacante(s) 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10</w:t>
            </w:r>
          </w:p>
        </w:tc>
      </w:tr>
    </w:tbl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:rsidR="006D342F" w:rsidRDefault="006D342F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</w:p>
    <w:p w:rsidR="006D342F" w:rsidRDefault="006D342F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</w:p>
    <w:p w:rsidR="006D342F" w:rsidRDefault="006D342F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>CARACTERÍSTICAS DEL PUESTO Y/O CARGO</w:t>
      </w:r>
    </w:p>
    <w:p w:rsidR="002E19E7" w:rsidRPr="000D2FD9" w:rsidRDefault="002E19E7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</w:p>
    <w:p w:rsidR="006D342F" w:rsidRDefault="006D342F" w:rsidP="006D342F">
      <w:pPr>
        <w:pStyle w:val="Sinespaciado"/>
        <w:tabs>
          <w:tab w:val="left" w:pos="567"/>
        </w:tabs>
        <w:ind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Asumir responsabilidades de los artículos y/o enseres incautados en los operativos hasta su internamiento en el depósito municipal, entregando los mismos mediante actas de internamiento.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Cumplir y hacer cumplir las normas, ordenanzas y reglamentos y demás disposiciones municipales que regulan el comercio informal, así como de pesos y medidas en los establecimientos comerciales, industriales y servicios en general.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Cumplir las disposiciones relativas a la Ley de Transparencia y Acceso a la Información Pública, así como el Código de Ética de la Función Pública a fin de que realmente logre cumplir sus funciones con integridad y valores éticos que contribuyan al desempeño eficaz, eficiente y diligente de las tareas asignadas.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Integrar las brigadas de inspecciones, orientadas a detectar construcciones clandestinas, así como el cumplimiento de obligaciones tributarias, cuando así programen los órganos competentes.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Notificar a los comerciantes e industriales sobre higiene y salubridad, </w:t>
      </w:r>
      <w:proofErr w:type="spellStart"/>
      <w:r w:rsidRPr="000D2FD9">
        <w:rPr>
          <w:rFonts w:asciiTheme="majorHAnsi" w:hAnsiTheme="majorHAnsi" w:cstheme="minorHAnsi"/>
          <w:sz w:val="18"/>
          <w:szCs w:val="18"/>
        </w:rPr>
        <w:t>asi</w:t>
      </w:r>
      <w:proofErr w:type="spellEnd"/>
      <w:r w:rsidRPr="000D2FD9">
        <w:rPr>
          <w:rFonts w:asciiTheme="majorHAnsi" w:hAnsiTheme="majorHAnsi" w:cstheme="minorHAnsi"/>
          <w:sz w:val="18"/>
          <w:szCs w:val="18"/>
        </w:rPr>
        <w:t xml:space="preserve"> como a aquellos ciudadanos que arrojan desechos sólidos y basura en general en la vía pública.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Realizar el servicio de control y vigilancia en los centros o zonas prohibidas para el comercio informal, así como en locales de realización de espectáculos públicos no deportivos, cuando el servicio sea requerido.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Otras funciones de su competencia que le asigne la Gerencia o Sub Gerencia de quien dependa su cargo o las que le sean dadas por las normas legales.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contextualSpacing/>
        <w:rPr>
          <w:rFonts w:asciiTheme="majorHAnsi" w:hAnsiTheme="majorHAnsi" w:cs="Calibri"/>
          <w:b/>
          <w:sz w:val="18"/>
          <w:szCs w:val="18"/>
        </w:rPr>
      </w:pPr>
      <w:r w:rsidRPr="000D2FD9">
        <w:rPr>
          <w:rFonts w:asciiTheme="majorHAnsi" w:hAnsiTheme="majorHAnsi" w:cs="Calibri"/>
          <w:b/>
          <w:sz w:val="18"/>
          <w:szCs w:val="18"/>
        </w:rPr>
        <w:t>CONDICIONES ESENCIALES DEL CONTRATO</w:t>
      </w:r>
    </w:p>
    <w:p w:rsidR="002E19E7" w:rsidRPr="000D2FD9" w:rsidRDefault="002E19E7" w:rsidP="00ED3B54">
      <w:pPr>
        <w:spacing w:after="0" w:line="240" w:lineRule="auto"/>
        <w:ind w:left="426"/>
        <w:contextualSpacing/>
        <w:rPr>
          <w:rFonts w:asciiTheme="majorHAnsi" w:hAnsiTheme="majorHAnsi" w:cs="Calibri"/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2E19E7" w:rsidRPr="000D2FD9" w:rsidTr="00BF0774">
        <w:tc>
          <w:tcPr>
            <w:tcW w:w="2977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5811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BF0774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</w:t>
            </w:r>
            <w:r w:rsidR="00877F1D">
              <w:rPr>
                <w:rFonts w:asciiTheme="majorHAnsi" w:hAnsiTheme="majorHAnsi" w:cs="Calibri"/>
                <w:sz w:val="18"/>
                <w:szCs w:val="18"/>
              </w:rPr>
              <w:t>ub Gerencia de Licencias e ITSE</w:t>
            </w:r>
          </w:p>
        </w:tc>
      </w:tr>
      <w:tr w:rsidR="002E19E7" w:rsidRPr="000D2FD9" w:rsidTr="00BF0774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877F1D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2E19E7" w:rsidRPr="000D2FD9" w:rsidTr="00BF0774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3C02E2" w:rsidP="00ED3B54">
            <w:pPr>
              <w:spacing w:after="0" w:line="240" w:lineRule="auto"/>
              <w:contextualSpacing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 xml:space="preserve">Un Mil Trescientos con 00/100 Soles - S/. 1300.00 </w:t>
            </w:r>
          </w:p>
        </w:tc>
      </w:tr>
    </w:tbl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:rsidR="002E19E7" w:rsidRPr="000D2FD9" w:rsidRDefault="009E3AAF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18.5. </w:t>
      </w:r>
      <w:r w:rsidR="002E19E7" w:rsidRPr="000D2FD9">
        <w:rPr>
          <w:rFonts w:asciiTheme="majorHAnsi" w:hAnsiTheme="majorHAnsi"/>
          <w:b/>
          <w:sz w:val="18"/>
          <w:szCs w:val="18"/>
        </w:rPr>
        <w:t>SUB GERENCIA DE CENTRO DE ABASTOS Y CAMALES</w:t>
      </w:r>
    </w:p>
    <w:p w:rsidR="002E19E7" w:rsidRPr="000D2FD9" w:rsidRDefault="002E19E7" w:rsidP="00877F1D">
      <w:pPr>
        <w:pStyle w:val="Prrafodelista"/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</w:p>
    <w:p w:rsidR="002E19E7" w:rsidRPr="000D2FD9" w:rsidRDefault="00430DEA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A. </w:t>
      </w:r>
      <w:r w:rsidR="002E19E7" w:rsidRPr="000D2FD9">
        <w:rPr>
          <w:rFonts w:asciiTheme="majorHAnsi" w:hAnsiTheme="majorHAnsi"/>
          <w:b/>
          <w:sz w:val="18"/>
          <w:szCs w:val="18"/>
        </w:rPr>
        <w:t>TECNICOS EN FISCALIZACION</w:t>
      </w:r>
      <w:r w:rsidR="008A3D11">
        <w:rPr>
          <w:rFonts w:asciiTheme="majorHAnsi" w:hAnsiTheme="majorHAnsi"/>
          <w:b/>
          <w:sz w:val="18"/>
          <w:szCs w:val="18"/>
        </w:rPr>
        <w:t xml:space="preserve"> </w:t>
      </w:r>
      <w:r w:rsidR="00EE2F73">
        <w:rPr>
          <w:rFonts w:asciiTheme="majorHAnsi" w:hAnsiTheme="majorHAnsi"/>
          <w:b/>
          <w:sz w:val="18"/>
          <w:szCs w:val="18"/>
        </w:rPr>
        <w:t>(Código: 009</w:t>
      </w:r>
      <w:r w:rsidR="008A3D11" w:rsidRPr="008A3D11">
        <w:rPr>
          <w:rFonts w:asciiTheme="majorHAnsi" w:hAnsiTheme="majorHAnsi"/>
          <w:b/>
          <w:sz w:val="18"/>
          <w:szCs w:val="18"/>
        </w:rPr>
        <w:t>-</w:t>
      </w:r>
      <w:r w:rsidR="006D342F">
        <w:rPr>
          <w:rFonts w:asciiTheme="majorHAnsi" w:hAnsiTheme="maj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/>
          <w:b/>
          <w:sz w:val="18"/>
          <w:szCs w:val="18"/>
        </w:rPr>
        <w:t>)</w:t>
      </w:r>
    </w:p>
    <w:p w:rsidR="002E19E7" w:rsidRPr="000D2FD9" w:rsidRDefault="002E19E7" w:rsidP="00ED3B54">
      <w:pPr>
        <w:spacing w:after="0" w:line="240" w:lineRule="auto"/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2E19E7" w:rsidRPr="000D2FD9" w:rsidTr="00877F1D">
        <w:tc>
          <w:tcPr>
            <w:tcW w:w="2977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</w:t>
            </w:r>
          </w:p>
        </w:tc>
        <w:tc>
          <w:tcPr>
            <w:tcW w:w="5811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Estudios profesionales incompletos de Carreras </w:t>
            </w:r>
            <w:r w:rsidR="003C02E2" w:rsidRPr="000D2FD9">
              <w:rPr>
                <w:rFonts w:asciiTheme="majorHAnsi" w:hAnsiTheme="majorHAnsi" w:cstheme="minorHAnsi"/>
                <w:sz w:val="18"/>
                <w:szCs w:val="18"/>
              </w:rPr>
              <w:t>Técnicas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o Universitarios Administración, Computación, Contabilidad, Derecho, Economía y/o afines.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General: 06 meses en el sector público o privado.</w:t>
            </w:r>
          </w:p>
          <w:p w:rsidR="002E19E7" w:rsidRPr="000D2FD9" w:rsidRDefault="00877F1D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Especifica: </w:t>
            </w:r>
            <w:r w:rsidR="002E19E7"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Horas Académicas mínimas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No aplica.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Conocimiento para el puesto </w:t>
            </w:r>
          </w:p>
        </w:tc>
        <w:tc>
          <w:tcPr>
            <w:tcW w:w="5811" w:type="dxa"/>
            <w:shd w:val="clear" w:color="auto" w:fill="auto"/>
          </w:tcPr>
          <w:p w:rsidR="002E19E7" w:rsidRPr="00877F1D" w:rsidRDefault="00877F1D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877F1D">
              <w:rPr>
                <w:rFonts w:asciiTheme="majorHAnsi" w:hAnsiTheme="majorHAnsi" w:cstheme="minorHAnsi"/>
                <w:sz w:val="18"/>
                <w:szCs w:val="18"/>
              </w:rPr>
              <w:t>Ofimática</w:t>
            </w:r>
            <w:r w:rsidR="002E19E7" w:rsidRPr="00877F1D">
              <w:rPr>
                <w:rFonts w:asciiTheme="majorHAnsi" w:hAnsiTheme="majorHAnsi" w:cstheme="minorHAnsi"/>
                <w:sz w:val="18"/>
                <w:szCs w:val="18"/>
              </w:rPr>
              <w:t xml:space="preserve"> (Excel, </w:t>
            </w:r>
            <w:proofErr w:type="spellStart"/>
            <w:r w:rsidR="002E19E7" w:rsidRPr="00877F1D">
              <w:rPr>
                <w:rFonts w:asciiTheme="majorHAnsi" w:hAnsiTheme="majorHAnsi" w:cstheme="minorHAnsi"/>
                <w:sz w:val="18"/>
                <w:szCs w:val="18"/>
              </w:rPr>
              <w:t>Power</w:t>
            </w:r>
            <w:proofErr w:type="spellEnd"/>
            <w:r w:rsidR="002E19E7" w:rsidRPr="00877F1D">
              <w:rPr>
                <w:rFonts w:asciiTheme="majorHAnsi" w:hAnsiTheme="majorHAnsi" w:cstheme="minorHAnsi"/>
                <w:sz w:val="18"/>
                <w:szCs w:val="18"/>
              </w:rPr>
              <w:t xml:space="preserve"> Point, Word, Windows) nivel básico.</w:t>
            </w:r>
          </w:p>
        </w:tc>
      </w:tr>
      <w:tr w:rsidR="002E19E7" w:rsidRPr="000D2FD9" w:rsidTr="00877F1D">
        <w:trPr>
          <w:trHeight w:val="330"/>
        </w:trPr>
        <w:tc>
          <w:tcPr>
            <w:tcW w:w="2977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Competencia(s)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Auto organización, pro actividad, responsabilidad y tolerancia al trabajo bajo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>presión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Requisitos adicionales</w:t>
            </w:r>
            <w:r w:rsidR="00430DEA"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430DEA" w:rsidRPr="000D2FD9" w:rsidRDefault="00430DEA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Poseer buena salud física y mental. </w:t>
            </w:r>
          </w:p>
          <w:p w:rsidR="00430DEA" w:rsidRPr="000D2FD9" w:rsidRDefault="00430DEA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 xml:space="preserve">Disponibilidad Inmediata. </w:t>
            </w:r>
          </w:p>
          <w:p w:rsidR="002E19E7" w:rsidRPr="000D2FD9" w:rsidRDefault="00430DEA" w:rsidP="00ED3B54">
            <w:pPr>
              <w:pStyle w:val="Prrafodelista"/>
              <w:spacing w:line="240" w:lineRule="auto"/>
              <w:ind w:left="34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D2FD9">
              <w:rPr>
                <w:rFonts w:asciiTheme="majorHAnsi" w:hAnsiTheme="majorHAnsi"/>
                <w:sz w:val="18"/>
                <w:szCs w:val="18"/>
              </w:rPr>
              <w:t>Flexibilidad en el horario establecido por la Municipalidad. (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Domingos y feriados acorde a las necesidades de la unidad orgánica</w:t>
            </w:r>
            <w:r w:rsidRPr="000D2FD9">
              <w:rPr>
                <w:rFonts w:asciiTheme="majorHAnsi" w:hAnsiTheme="majorHAnsi"/>
                <w:sz w:val="18"/>
                <w:szCs w:val="18"/>
              </w:rPr>
              <w:t>).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Licencia de Conducir A-II-B (vehículo o moto), opcional</w:t>
            </w:r>
          </w:p>
        </w:tc>
      </w:tr>
      <w:tr w:rsidR="002E19E7" w:rsidRPr="000D2FD9" w:rsidTr="00877F1D">
        <w:trPr>
          <w:trHeight w:val="64"/>
        </w:trPr>
        <w:tc>
          <w:tcPr>
            <w:tcW w:w="2977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 xml:space="preserve">Plaza(s) Vacante(s)  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16</w:t>
            </w:r>
          </w:p>
        </w:tc>
      </w:tr>
    </w:tbl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>CARACTERÍSTICAS DEL PUESTO Y/O CARGO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Atender y adoptar las acciones que correspondan en razón a las quejas formuladas por el vecino.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Cumplir y hacer cumplir el Reglamento de los Centros de Abastos y las disposiciones y normatividad vigente al respecto.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Formular, ejecutar y evaluar el plan operativo en coordinación con la Sub Gerencia de Centro de Abastos y Camales.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Ejecutar operativos permanentes e inopinados, en coordinación con los organismos de estado competente de acuerdo a la materia de fiscalización.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Emitir informes técnicos de infracciones por las infracciones detectadas y cometidas por los administrados a la Sub Gerencia de Centro de Abastos y Camales.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Erradicación del Comercio ambulatorio informal del distrito.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Normar, regular, realizar y controlar las inspecciones técnicas de fiscalización de la jurisdicción, generando y manteniendo un padrón computarizado por cada rubro de actividad realizadas.</w:t>
      </w:r>
    </w:p>
    <w:p w:rsidR="006D342F" w:rsidRDefault="006D342F" w:rsidP="006D342F">
      <w:pPr>
        <w:pStyle w:val="Sinespaciado"/>
        <w:tabs>
          <w:tab w:val="left" w:pos="567"/>
        </w:tabs>
        <w:ind w:left="284"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D342F" w:rsidRDefault="006D342F" w:rsidP="006D342F">
      <w:pPr>
        <w:pStyle w:val="Sinespaciado"/>
        <w:tabs>
          <w:tab w:val="left" w:pos="567"/>
        </w:tabs>
        <w:ind w:left="284"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6D342F" w:rsidRDefault="006D342F" w:rsidP="006D342F">
      <w:pPr>
        <w:pStyle w:val="Sinespaciado"/>
        <w:tabs>
          <w:tab w:val="left" w:pos="567"/>
        </w:tabs>
        <w:ind w:left="284" w:right="283"/>
        <w:jc w:val="both"/>
        <w:rPr>
          <w:rFonts w:asciiTheme="majorHAnsi" w:hAnsiTheme="majorHAnsi" w:cstheme="minorHAnsi"/>
          <w:sz w:val="18"/>
          <w:szCs w:val="18"/>
        </w:rPr>
      </w:pP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Programar las actividades para la capacitación en inspecciones técnicas de fiscalización vinculados a centros de abastos y establecimientos de actividades y similares a cargo de la municipalidad.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Apoyar en conducción de vehículos para los operativos de fiscalización.</w:t>
      </w:r>
    </w:p>
    <w:p w:rsidR="002E19E7" w:rsidRPr="000D2FD9" w:rsidRDefault="002E19E7" w:rsidP="00257F2B">
      <w:pPr>
        <w:pStyle w:val="Sinespaciado"/>
        <w:numPr>
          <w:ilvl w:val="0"/>
          <w:numId w:val="20"/>
        </w:numPr>
        <w:tabs>
          <w:tab w:val="left" w:pos="567"/>
        </w:tabs>
        <w:ind w:left="284" w:right="283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Otras funciones de su competencia que le asigne la Gerencia o Sub Gerencia de quien dependa su cargo o las que le sean dadas por las normas legales.   </w:t>
      </w:r>
    </w:p>
    <w:p w:rsidR="002E19E7" w:rsidRPr="000D2FD9" w:rsidRDefault="002E19E7" w:rsidP="00ED3B5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2E19E7" w:rsidRPr="000D2FD9" w:rsidRDefault="002E19E7" w:rsidP="00877F1D">
      <w:pPr>
        <w:spacing w:after="0" w:line="240" w:lineRule="auto"/>
        <w:ind w:left="284"/>
        <w:contextualSpacing/>
        <w:rPr>
          <w:rFonts w:asciiTheme="majorHAnsi" w:hAnsiTheme="majorHAnsi" w:cs="Calibri"/>
          <w:b/>
          <w:sz w:val="18"/>
          <w:szCs w:val="18"/>
        </w:rPr>
      </w:pPr>
      <w:r w:rsidRPr="000D2FD9">
        <w:rPr>
          <w:rFonts w:asciiTheme="majorHAnsi" w:hAnsiTheme="majorHAnsi" w:cs="Calibri"/>
          <w:b/>
          <w:sz w:val="18"/>
          <w:szCs w:val="18"/>
        </w:rPr>
        <w:t>CONDICIONES ESENCIALES DEL CONTRATO</w:t>
      </w:r>
    </w:p>
    <w:p w:rsidR="002E19E7" w:rsidRPr="000D2FD9" w:rsidRDefault="002E19E7" w:rsidP="00ED3B54">
      <w:pPr>
        <w:spacing w:after="0" w:line="240" w:lineRule="auto"/>
        <w:ind w:left="426"/>
        <w:contextualSpacing/>
        <w:rPr>
          <w:rFonts w:asciiTheme="majorHAnsi" w:hAnsiTheme="majorHAnsi" w:cs="Calibri"/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2E19E7" w:rsidRPr="000D2FD9" w:rsidTr="00877F1D">
        <w:tc>
          <w:tcPr>
            <w:tcW w:w="2977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5811" w:type="dxa"/>
            <w:shd w:val="clear" w:color="auto" w:fill="92D050"/>
          </w:tcPr>
          <w:p w:rsidR="002E19E7" w:rsidRPr="000D2FD9" w:rsidRDefault="002E19E7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Sub Gerencia de Centro de Abastos</w:t>
            </w:r>
            <w:r w:rsidR="00430DEA" w:rsidRPr="000D2FD9">
              <w:rPr>
                <w:rFonts w:asciiTheme="majorHAnsi" w:hAnsiTheme="majorHAnsi" w:cs="Calibri"/>
                <w:sz w:val="18"/>
                <w:szCs w:val="18"/>
              </w:rPr>
              <w:t xml:space="preserve"> y Camales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877F1D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2E19E7" w:rsidRPr="000D2FD9" w:rsidTr="00877F1D">
        <w:tc>
          <w:tcPr>
            <w:tcW w:w="2977" w:type="dxa"/>
            <w:shd w:val="clear" w:color="auto" w:fill="auto"/>
          </w:tcPr>
          <w:p w:rsidR="002E19E7" w:rsidRPr="000D2FD9" w:rsidRDefault="002E19E7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811" w:type="dxa"/>
            <w:shd w:val="clear" w:color="auto" w:fill="auto"/>
          </w:tcPr>
          <w:p w:rsidR="002E19E7" w:rsidRPr="000D2FD9" w:rsidRDefault="00430DEA" w:rsidP="00ED3B54">
            <w:pPr>
              <w:spacing w:after="0" w:line="240" w:lineRule="auto"/>
              <w:contextualSpacing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 xml:space="preserve">Un Mil Cuatrocientos con 00/100 Soles - S/. 1400.00 </w:t>
            </w:r>
          </w:p>
        </w:tc>
      </w:tr>
    </w:tbl>
    <w:p w:rsidR="00087C18" w:rsidRDefault="00087C18" w:rsidP="00877F1D">
      <w:pPr>
        <w:spacing w:after="0" w:line="240" w:lineRule="auto"/>
        <w:rPr>
          <w:rFonts w:asciiTheme="majorHAnsi" w:hAnsiTheme="majorHAnsi"/>
          <w:sz w:val="18"/>
          <w:szCs w:val="18"/>
          <w:lang w:val="es-PE"/>
        </w:rPr>
      </w:pPr>
    </w:p>
    <w:p w:rsidR="00EA40EF" w:rsidRPr="000D2FD9" w:rsidRDefault="00D8182B" w:rsidP="00877F1D">
      <w:pPr>
        <w:pStyle w:val="Ttulo2"/>
        <w:spacing w:after="0" w:line="240" w:lineRule="auto"/>
        <w:rPr>
          <w:szCs w:val="18"/>
        </w:rPr>
      </w:pPr>
      <w:r w:rsidRPr="000D2FD9">
        <w:rPr>
          <w:szCs w:val="18"/>
        </w:rPr>
        <w:t>18</w:t>
      </w:r>
      <w:r w:rsidR="00EA40EF" w:rsidRPr="000D2FD9">
        <w:rPr>
          <w:szCs w:val="18"/>
        </w:rPr>
        <w:t>.</w:t>
      </w:r>
      <w:r w:rsidR="001514E9" w:rsidRPr="000D2FD9">
        <w:rPr>
          <w:szCs w:val="18"/>
        </w:rPr>
        <w:t>6</w:t>
      </w:r>
      <w:r w:rsidR="00EA40EF" w:rsidRPr="000D2FD9">
        <w:rPr>
          <w:szCs w:val="18"/>
        </w:rPr>
        <w:t xml:space="preserve">. </w:t>
      </w:r>
      <w:r w:rsidR="001514E9" w:rsidRPr="000D2FD9">
        <w:rPr>
          <w:szCs w:val="18"/>
        </w:rPr>
        <w:t>GERENCIA DE SERVICIOS A LA CIUDAD Y AMBIENTE</w:t>
      </w:r>
    </w:p>
    <w:p w:rsidR="00877F1D" w:rsidRDefault="00877F1D" w:rsidP="00877F1D">
      <w:pPr>
        <w:spacing w:after="0" w:line="240" w:lineRule="auto"/>
        <w:ind w:left="284" w:right="-234"/>
        <w:jc w:val="both"/>
        <w:rPr>
          <w:rFonts w:asciiTheme="majorHAnsi" w:hAnsiTheme="majorHAnsi"/>
          <w:b/>
          <w:sz w:val="18"/>
          <w:szCs w:val="18"/>
        </w:rPr>
      </w:pPr>
    </w:p>
    <w:p w:rsidR="001514E9" w:rsidRPr="000D2FD9" w:rsidRDefault="00193EA4" w:rsidP="00877F1D">
      <w:pPr>
        <w:spacing w:after="0" w:line="240" w:lineRule="auto"/>
        <w:ind w:left="284" w:right="-23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A. </w:t>
      </w:r>
      <w:r w:rsidR="001514E9" w:rsidRPr="000D2FD9">
        <w:rPr>
          <w:rFonts w:asciiTheme="majorHAnsi" w:hAnsiTheme="majorHAnsi"/>
          <w:b/>
          <w:sz w:val="18"/>
          <w:szCs w:val="18"/>
        </w:rPr>
        <w:t>PROMOTOR DEL PROGRAMA DE SEGREGACIÓN DE RESIDUOS SOLIDOS</w:t>
      </w:r>
      <w:r w:rsidR="008A3D11">
        <w:rPr>
          <w:rFonts w:asciiTheme="majorHAnsi" w:hAnsiTheme="majorHAnsi"/>
          <w:b/>
          <w:sz w:val="18"/>
          <w:szCs w:val="18"/>
        </w:rPr>
        <w:t xml:space="preserve"> </w:t>
      </w:r>
      <w:r w:rsidR="00EE2F73">
        <w:rPr>
          <w:rFonts w:asciiTheme="majorHAnsi" w:hAnsiTheme="majorHAnsi"/>
          <w:b/>
          <w:sz w:val="18"/>
          <w:szCs w:val="18"/>
        </w:rPr>
        <w:t>(Código: 010</w:t>
      </w:r>
      <w:r w:rsidR="008A3D11" w:rsidRPr="008A3D11">
        <w:rPr>
          <w:rFonts w:asciiTheme="majorHAnsi" w:hAnsiTheme="majorHAnsi"/>
          <w:b/>
          <w:sz w:val="18"/>
          <w:szCs w:val="18"/>
        </w:rPr>
        <w:t>-</w:t>
      </w:r>
      <w:r w:rsidR="006D342F">
        <w:rPr>
          <w:rFonts w:asciiTheme="majorHAnsi" w:hAnsiTheme="maj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/>
          <w:b/>
          <w:sz w:val="18"/>
          <w:szCs w:val="18"/>
        </w:rPr>
        <w:t>)</w:t>
      </w:r>
    </w:p>
    <w:p w:rsidR="001514E9" w:rsidRPr="000D2FD9" w:rsidRDefault="001514E9" w:rsidP="00ED3B54">
      <w:pPr>
        <w:spacing w:after="0" w:line="240" w:lineRule="auto"/>
        <w:ind w:right="-234"/>
        <w:rPr>
          <w:rFonts w:asciiTheme="majorHAnsi" w:hAnsiTheme="majorHAnsi" w:cstheme="minorHAnsi"/>
          <w:sz w:val="18"/>
          <w:szCs w:val="18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1514E9" w:rsidRPr="000D2FD9" w:rsidTr="00877F1D">
        <w:trPr>
          <w:trHeight w:val="258"/>
        </w:trPr>
        <w:tc>
          <w:tcPr>
            <w:tcW w:w="297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5811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1514E9" w:rsidRPr="000D2FD9" w:rsidTr="00312E0E">
        <w:trPr>
          <w:trHeight w:val="455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F</w:t>
            </w:r>
            <w:r w:rsidR="00312E0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ormación Académica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514E9" w:rsidRPr="000D2FD9" w:rsidRDefault="00312E0E" w:rsidP="00877F1D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Bachiller </w:t>
            </w:r>
            <w:r w:rsidR="00877F1D">
              <w:rPr>
                <w:rFonts w:asciiTheme="majorHAnsi" w:hAnsiTheme="majorHAnsi" w:cstheme="minorHAnsi"/>
                <w:sz w:val="18"/>
                <w:szCs w:val="18"/>
              </w:rPr>
              <w:t>o egresado de las carreras de I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ng</w:t>
            </w:r>
            <w:r w:rsidR="00877F1D">
              <w:rPr>
                <w:rFonts w:asciiTheme="majorHAnsi" w:hAnsiTheme="majorHAnsi" w:cstheme="minorHAnsi"/>
                <w:sz w:val="18"/>
                <w:szCs w:val="18"/>
              </w:rPr>
              <w:t>eniería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>Ambiental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,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>Química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,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Biología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o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Técnico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en medio ambiente.</w:t>
            </w:r>
          </w:p>
        </w:tc>
      </w:tr>
      <w:tr w:rsidR="001514E9" w:rsidRPr="000D2FD9" w:rsidTr="00312E0E">
        <w:trPr>
          <w:trHeight w:val="877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12E0E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Seis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(06) meses de experiencia en cargos de similar labor en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el sector público y/o privado.</w:t>
            </w:r>
          </w:p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Especifica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Tres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(03) meses en cargos de similar labor en el sector público.</w:t>
            </w:r>
          </w:p>
        </w:tc>
      </w:tr>
      <w:tr w:rsidR="001514E9" w:rsidRPr="000D2FD9" w:rsidTr="00312E0E">
        <w:trPr>
          <w:trHeight w:val="571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  <w:highlight w:val="yellow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Cursos y/o estudios de especialización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En gestión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ambiental,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educación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ambiental y desarrollo sostenible.</w:t>
            </w:r>
          </w:p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En supervisión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en seguridad integral y medio ambiente.</w:t>
            </w:r>
          </w:p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En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ciencias administrativas.</w:t>
            </w:r>
          </w:p>
        </w:tc>
      </w:tr>
      <w:tr w:rsidR="001514E9" w:rsidRPr="000D2FD9" w:rsidTr="00312E0E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Horas Académicas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120</w:t>
            </w:r>
          </w:p>
        </w:tc>
      </w:tr>
      <w:tr w:rsidR="001514E9" w:rsidRPr="000D2FD9" w:rsidTr="00312E0E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Conocimientos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Problemática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ambiental del distrito</w:t>
            </w:r>
          </w:p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Herramientas informática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a nivel usuario</w:t>
            </w:r>
          </w:p>
        </w:tc>
      </w:tr>
      <w:tr w:rsidR="001514E9" w:rsidRPr="000D2FD9" w:rsidTr="00312E0E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Competencias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Trabajo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en equipo, iniciativa, adaptabilidad-flexibilidad, colaboración, comunicación y proactivo.</w:t>
            </w:r>
          </w:p>
        </w:tc>
      </w:tr>
      <w:tr w:rsidR="001514E9" w:rsidRPr="000D2FD9" w:rsidTr="00312E0E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ind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12E0E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</w:t>
            </w:r>
          </w:p>
          <w:p w:rsidR="00312E0E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</w:t>
            </w:r>
          </w:p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Municipalidad.</w:t>
            </w:r>
          </w:p>
        </w:tc>
      </w:tr>
      <w:tr w:rsidR="001514E9" w:rsidRPr="000D2FD9" w:rsidTr="00312E0E">
        <w:trPr>
          <w:trHeight w:val="64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Plaza</w:t>
            </w:r>
            <w:r w:rsidR="00312E0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(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s</w:t>
            </w:r>
            <w:r w:rsidR="00312E0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)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Vacante</w:t>
            </w:r>
            <w:r w:rsidR="00312E0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(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s</w:t>
            </w:r>
            <w:r w:rsidR="00312E0E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)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514E9" w:rsidRPr="000D2FD9" w:rsidRDefault="00CD4BD9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02</w:t>
            </w:r>
          </w:p>
        </w:tc>
      </w:tr>
    </w:tbl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sz w:val="18"/>
          <w:szCs w:val="18"/>
        </w:rPr>
      </w:pPr>
    </w:p>
    <w:p w:rsidR="001514E9" w:rsidRPr="000D2FD9" w:rsidRDefault="001514E9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Participar </w:t>
      </w:r>
      <w:r w:rsidR="001514E9" w:rsidRPr="000D2FD9">
        <w:rPr>
          <w:rFonts w:asciiTheme="majorHAnsi" w:hAnsiTheme="majorHAnsi" w:cstheme="minorHAnsi"/>
          <w:sz w:val="18"/>
          <w:szCs w:val="18"/>
        </w:rPr>
        <w:t>en el estudio de caracterización de residuos sólidos domiciliarios y comerciales.</w:t>
      </w: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Análisis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estadístico de la composición de los residuos sólidos del estudio de caracterización </w:t>
      </w: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Diagnóstico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de </w:t>
      </w:r>
      <w:proofErr w:type="spellStart"/>
      <w:r w:rsidR="001514E9" w:rsidRPr="000D2FD9">
        <w:rPr>
          <w:rFonts w:asciiTheme="majorHAnsi" w:hAnsiTheme="majorHAnsi" w:cstheme="minorHAnsi"/>
          <w:sz w:val="18"/>
          <w:szCs w:val="18"/>
        </w:rPr>
        <w:t>composteras</w:t>
      </w:r>
      <w:proofErr w:type="spellEnd"/>
      <w:r w:rsidR="001514E9" w:rsidRPr="000D2FD9">
        <w:rPr>
          <w:rFonts w:asciiTheme="majorHAnsi" w:hAnsiTheme="majorHAnsi" w:cstheme="minorHAnsi"/>
          <w:sz w:val="18"/>
          <w:szCs w:val="18"/>
        </w:rPr>
        <w:t xml:space="preserve"> en instituciones educativas</w:t>
      </w: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Empadronar </w:t>
      </w:r>
      <w:r w:rsidR="001514E9" w:rsidRPr="000D2FD9">
        <w:rPr>
          <w:rFonts w:asciiTheme="majorHAnsi" w:hAnsiTheme="majorHAnsi" w:cstheme="minorHAnsi"/>
          <w:sz w:val="18"/>
          <w:szCs w:val="18"/>
        </w:rPr>
        <w:t>a participantes, codificar muestra y aplicar encuentra</w:t>
      </w: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Procesar </w:t>
      </w:r>
      <w:r w:rsidR="001514E9" w:rsidRPr="000D2FD9">
        <w:rPr>
          <w:rFonts w:asciiTheme="majorHAnsi" w:hAnsiTheme="majorHAnsi" w:cstheme="minorHAnsi"/>
          <w:sz w:val="18"/>
          <w:szCs w:val="18"/>
        </w:rPr>
        <w:t>y analizar los resultados</w:t>
      </w: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Promover </w:t>
      </w:r>
      <w:r w:rsidR="001514E9" w:rsidRPr="000D2FD9">
        <w:rPr>
          <w:rFonts w:asciiTheme="majorHAnsi" w:hAnsiTheme="majorHAnsi" w:cstheme="minorHAnsi"/>
          <w:sz w:val="18"/>
          <w:szCs w:val="18"/>
        </w:rPr>
        <w:t>la participación activa de la población en el programa de segregación en la fuente y recolección selectiva de residuos sólidos.</w:t>
      </w:r>
    </w:p>
    <w:p w:rsidR="001514E9" w:rsidRPr="000D2FD9" w:rsidRDefault="00312E0E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283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Las </w:t>
      </w:r>
      <w:r w:rsidR="001514E9" w:rsidRPr="000D2FD9">
        <w:rPr>
          <w:rFonts w:asciiTheme="majorHAnsi" w:hAnsiTheme="majorHAnsi" w:cstheme="minorHAnsi"/>
          <w:sz w:val="18"/>
          <w:szCs w:val="18"/>
        </w:rPr>
        <w:t>demás que le asigne su jefe inmediato superior.</w:t>
      </w:r>
    </w:p>
    <w:p w:rsidR="00312E0E" w:rsidRPr="000D2FD9" w:rsidRDefault="00312E0E" w:rsidP="00ED3B54">
      <w:pPr>
        <w:pStyle w:val="Prrafodelista"/>
        <w:tabs>
          <w:tab w:val="left" w:pos="426"/>
        </w:tabs>
        <w:spacing w:after="0" w:line="240" w:lineRule="auto"/>
        <w:ind w:left="284" w:right="-234"/>
        <w:rPr>
          <w:rFonts w:asciiTheme="majorHAnsi" w:hAnsiTheme="majorHAnsi" w:cstheme="minorHAnsi"/>
          <w:sz w:val="18"/>
          <w:szCs w:val="18"/>
        </w:rPr>
      </w:pPr>
    </w:p>
    <w:p w:rsidR="001514E9" w:rsidRPr="000D2FD9" w:rsidRDefault="00312E0E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rPr>
          <w:rFonts w:asciiTheme="majorHAnsi" w:hAnsiTheme="majorHAnsi" w:cstheme="minorHAnsi"/>
          <w:b/>
          <w:sz w:val="18"/>
          <w:szCs w:val="18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5953"/>
      </w:tblGrid>
      <w:tr w:rsidR="001514E9" w:rsidRPr="000D2FD9" w:rsidTr="00BF0774">
        <w:tc>
          <w:tcPr>
            <w:tcW w:w="283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5953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1514E9" w:rsidRPr="000D2FD9" w:rsidTr="00BF0774">
        <w:trPr>
          <w:trHeight w:val="553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Sub Gerencia de Gestión de Residuos Solidos</w:t>
            </w:r>
          </w:p>
        </w:tc>
      </w:tr>
      <w:tr w:rsidR="001514E9" w:rsidRPr="000D2FD9" w:rsidTr="00BF0774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514E9" w:rsidRPr="000D2FD9" w:rsidRDefault="00877F1D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1514E9" w:rsidRPr="000D2FD9" w:rsidTr="00BF0774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514E9" w:rsidRPr="000D2FD9" w:rsidRDefault="00312E0E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 xml:space="preserve">Un Mil Doscientos y 00/100 </w:t>
            </w:r>
            <w:r w:rsidR="00877F1D" w:rsidRPr="000D2FD9">
              <w:rPr>
                <w:rFonts w:asciiTheme="majorHAnsi" w:hAnsiTheme="majorHAnsi" w:cs="Calibri"/>
                <w:sz w:val="18"/>
                <w:szCs w:val="18"/>
              </w:rPr>
              <w:t xml:space="preserve">Soles </w:t>
            </w:r>
            <w:r w:rsidRPr="000D2FD9">
              <w:rPr>
                <w:rFonts w:asciiTheme="majorHAnsi" w:hAnsiTheme="majorHAnsi" w:cs="Calibri"/>
                <w:sz w:val="18"/>
                <w:szCs w:val="18"/>
              </w:rPr>
              <w:t>- S/. 1, 200.00</w:t>
            </w:r>
          </w:p>
        </w:tc>
      </w:tr>
    </w:tbl>
    <w:p w:rsidR="001514E9" w:rsidRPr="000D2FD9" w:rsidRDefault="001514E9" w:rsidP="00ED3B54">
      <w:pPr>
        <w:spacing w:after="0" w:line="240" w:lineRule="auto"/>
        <w:ind w:right="-234"/>
        <w:jc w:val="both"/>
        <w:rPr>
          <w:rFonts w:asciiTheme="majorHAnsi" w:hAnsiTheme="majorHAnsi"/>
          <w:sz w:val="18"/>
          <w:szCs w:val="18"/>
        </w:rPr>
      </w:pPr>
    </w:p>
    <w:p w:rsidR="00312E0E" w:rsidRDefault="00312E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92610E" w:rsidRDefault="0092610E" w:rsidP="00ED3B54">
      <w:pPr>
        <w:spacing w:after="0" w:line="240" w:lineRule="auto"/>
        <w:ind w:right="-234"/>
        <w:jc w:val="both"/>
        <w:rPr>
          <w:rFonts w:asciiTheme="majorHAnsi" w:hAnsiTheme="majorHAnsi"/>
          <w:b/>
          <w:sz w:val="18"/>
          <w:szCs w:val="18"/>
        </w:rPr>
      </w:pPr>
    </w:p>
    <w:p w:rsidR="008A3D11" w:rsidRDefault="00312E0E" w:rsidP="00ED3B54">
      <w:pPr>
        <w:spacing w:after="0" w:line="240" w:lineRule="auto"/>
        <w:ind w:left="284" w:right="-234"/>
        <w:jc w:val="both"/>
        <w:rPr>
          <w:rFonts w:asciiTheme="majorHAnsi" w:hAnsiTheme="majorHAnsi"/>
          <w:b/>
          <w:sz w:val="18"/>
          <w:szCs w:val="18"/>
        </w:rPr>
      </w:pPr>
      <w:r w:rsidRPr="000D2FD9">
        <w:rPr>
          <w:rFonts w:asciiTheme="majorHAnsi" w:hAnsiTheme="majorHAnsi"/>
          <w:b/>
          <w:sz w:val="18"/>
          <w:szCs w:val="18"/>
        </w:rPr>
        <w:t xml:space="preserve">B. </w:t>
      </w:r>
      <w:r w:rsidR="001514E9" w:rsidRPr="000D2FD9">
        <w:rPr>
          <w:rFonts w:asciiTheme="majorHAnsi" w:hAnsiTheme="majorHAnsi"/>
          <w:b/>
          <w:sz w:val="18"/>
          <w:szCs w:val="18"/>
        </w:rPr>
        <w:t>ASISTENTE DE CAMPO PARA EL PROGRAMA DE SEGREGACIÓ</w:t>
      </w:r>
      <w:r w:rsidRPr="000D2FD9">
        <w:rPr>
          <w:rFonts w:asciiTheme="majorHAnsi" w:hAnsiTheme="majorHAnsi"/>
          <w:b/>
          <w:sz w:val="18"/>
          <w:szCs w:val="18"/>
        </w:rPr>
        <w:t>N DE RESIDUOS SOLIDOS</w:t>
      </w:r>
      <w:r w:rsidR="008A3D11">
        <w:rPr>
          <w:rFonts w:asciiTheme="majorHAnsi" w:hAnsiTheme="majorHAnsi"/>
          <w:b/>
          <w:sz w:val="18"/>
          <w:szCs w:val="18"/>
        </w:rPr>
        <w:t xml:space="preserve"> </w:t>
      </w:r>
    </w:p>
    <w:p w:rsidR="001514E9" w:rsidRPr="000D2FD9" w:rsidRDefault="008A3D11" w:rsidP="008A3D11">
      <w:pPr>
        <w:spacing w:after="0" w:line="240" w:lineRule="auto"/>
        <w:ind w:left="6656" w:right="-234" w:firstLine="424"/>
        <w:jc w:val="both"/>
        <w:rPr>
          <w:rFonts w:asciiTheme="majorHAnsi" w:hAnsiTheme="majorHAnsi"/>
          <w:b/>
          <w:sz w:val="18"/>
          <w:szCs w:val="18"/>
        </w:rPr>
      </w:pPr>
      <w:r w:rsidRPr="008A3D11">
        <w:rPr>
          <w:rFonts w:asciiTheme="majorHAnsi" w:hAnsiTheme="majorHAnsi"/>
          <w:b/>
          <w:sz w:val="18"/>
          <w:szCs w:val="18"/>
        </w:rPr>
        <w:t>(Código: 01</w:t>
      </w:r>
      <w:r w:rsidR="00EE2F73">
        <w:rPr>
          <w:rFonts w:asciiTheme="majorHAnsi" w:hAnsiTheme="majorHAnsi"/>
          <w:b/>
          <w:sz w:val="18"/>
          <w:szCs w:val="18"/>
        </w:rPr>
        <w:t>1</w:t>
      </w:r>
      <w:r w:rsidRPr="008A3D11">
        <w:rPr>
          <w:rFonts w:asciiTheme="majorHAnsi" w:hAnsiTheme="majorHAnsi"/>
          <w:b/>
          <w:sz w:val="18"/>
          <w:szCs w:val="18"/>
        </w:rPr>
        <w:t>-</w:t>
      </w:r>
      <w:r w:rsidR="006D342F">
        <w:rPr>
          <w:rFonts w:asciiTheme="majorHAnsi" w:hAnsiTheme="majorHAnsi"/>
          <w:b/>
          <w:sz w:val="18"/>
          <w:szCs w:val="18"/>
        </w:rPr>
        <w:t>CAS004-MDCC</w:t>
      </w:r>
      <w:r w:rsidRPr="008A3D11">
        <w:rPr>
          <w:rFonts w:asciiTheme="majorHAnsi" w:hAnsiTheme="majorHAnsi"/>
          <w:b/>
          <w:sz w:val="18"/>
          <w:szCs w:val="18"/>
        </w:rPr>
        <w:t>)</w:t>
      </w:r>
    </w:p>
    <w:p w:rsidR="001514E9" w:rsidRPr="000D2FD9" w:rsidRDefault="001514E9" w:rsidP="00ED3B54">
      <w:pPr>
        <w:spacing w:after="0" w:line="240" w:lineRule="auto"/>
        <w:ind w:right="-234"/>
        <w:rPr>
          <w:rFonts w:asciiTheme="majorHAnsi" w:hAnsiTheme="majorHAnsi" w:cstheme="minorHAnsi"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1514E9" w:rsidRPr="000D2FD9" w:rsidTr="00877F1D">
        <w:trPr>
          <w:trHeight w:val="258"/>
        </w:trPr>
        <w:tc>
          <w:tcPr>
            <w:tcW w:w="297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609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1514E9" w:rsidRPr="000D2FD9" w:rsidTr="00EB4325">
        <w:trPr>
          <w:trHeight w:val="455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Formación Académica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312E0E" w:rsidP="00877F1D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Estudiante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o egresado de las carreras de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>Ing</w:t>
            </w:r>
            <w:r w:rsidR="00877F1D">
              <w:rPr>
                <w:rFonts w:asciiTheme="majorHAnsi" w:hAnsiTheme="majorHAnsi" w:cstheme="minorHAnsi"/>
                <w:sz w:val="18"/>
                <w:szCs w:val="18"/>
              </w:rPr>
              <w:t>eniería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>Ambiental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,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>Química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,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Biología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o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Estudios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en </w:t>
            </w:r>
            <w:r w:rsidR="00877F1D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Técnico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en medio ambiente.</w:t>
            </w:r>
          </w:p>
        </w:tc>
      </w:tr>
      <w:tr w:rsidR="001514E9" w:rsidRPr="000D2FD9" w:rsidTr="00EB4325">
        <w:trPr>
          <w:trHeight w:val="877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General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Seis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(06) meses de experiencia en cargos de similar labor en el sector público y/o privado.</w:t>
            </w:r>
          </w:p>
          <w:p w:rsidR="001514E9" w:rsidRPr="000D2FD9" w:rsidRDefault="00312E0E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  <w:u w:val="single"/>
              </w:rPr>
              <w:t>Especifica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: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Tres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(03) meses en cargos de similar labor en el sector público.</w:t>
            </w:r>
          </w:p>
        </w:tc>
      </w:tr>
      <w:tr w:rsidR="001514E9" w:rsidRPr="000D2FD9" w:rsidTr="00EB4325">
        <w:trPr>
          <w:trHeight w:val="571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  <w:highlight w:val="yellow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Cursos y/o estudios de especialización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Gestión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ambiental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Horas Académicas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120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Conocimientos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Herramientas informática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a nivel usuario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Competencias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Trabajo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en equipo, iniciativa, adaptabilidad-flexibilidad, colaboración, comunicación y proactivo.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ind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B4325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</w:t>
            </w:r>
          </w:p>
          <w:p w:rsidR="00EB4325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</w:t>
            </w:r>
          </w:p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Municipalidad.</w:t>
            </w:r>
          </w:p>
        </w:tc>
      </w:tr>
      <w:tr w:rsidR="001514E9" w:rsidRPr="000D2FD9" w:rsidTr="00EB4325">
        <w:trPr>
          <w:trHeight w:val="64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Plazas Vacantes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CD4BD9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05</w:t>
            </w:r>
          </w:p>
        </w:tc>
      </w:tr>
    </w:tbl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sz w:val="18"/>
          <w:szCs w:val="18"/>
        </w:rPr>
      </w:pPr>
    </w:p>
    <w:p w:rsidR="001514E9" w:rsidRPr="000D2FD9" w:rsidRDefault="001514E9" w:rsidP="00ED3B54">
      <w:pPr>
        <w:pStyle w:val="Prrafodelista"/>
        <w:spacing w:after="0" w:line="240" w:lineRule="auto"/>
        <w:ind w:left="284" w:right="-286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86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Apoyo </w:t>
      </w:r>
      <w:r w:rsidR="001514E9" w:rsidRPr="000D2FD9">
        <w:rPr>
          <w:rFonts w:asciiTheme="majorHAnsi" w:hAnsiTheme="majorHAnsi" w:cstheme="minorHAnsi"/>
          <w:sz w:val="18"/>
          <w:szCs w:val="18"/>
        </w:rPr>
        <w:t>en el empadronamiento a participantes, cod</w:t>
      </w:r>
      <w:r w:rsidRPr="000D2FD9">
        <w:rPr>
          <w:rFonts w:asciiTheme="majorHAnsi" w:hAnsiTheme="majorHAnsi" w:cstheme="minorHAnsi"/>
          <w:sz w:val="18"/>
          <w:szCs w:val="18"/>
        </w:rPr>
        <w:t>ificar muestras y aplicar encues</w:t>
      </w:r>
      <w:r w:rsidR="001514E9" w:rsidRPr="000D2FD9">
        <w:rPr>
          <w:rFonts w:asciiTheme="majorHAnsi" w:hAnsiTheme="majorHAnsi" w:cstheme="minorHAnsi"/>
          <w:sz w:val="18"/>
          <w:szCs w:val="18"/>
        </w:rPr>
        <w:t>tas.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Recolectar </w:t>
      </w:r>
      <w:r w:rsidR="001514E9" w:rsidRPr="000D2FD9">
        <w:rPr>
          <w:rFonts w:asciiTheme="majorHAnsi" w:hAnsiTheme="majorHAnsi" w:cstheme="minorHAnsi"/>
          <w:sz w:val="18"/>
          <w:szCs w:val="18"/>
        </w:rPr>
        <w:t>y entregar bolsas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Apoyo </w:t>
      </w:r>
      <w:r w:rsidR="001514E9" w:rsidRPr="000D2FD9">
        <w:rPr>
          <w:rFonts w:asciiTheme="majorHAnsi" w:hAnsiTheme="majorHAnsi" w:cstheme="minorHAnsi"/>
          <w:sz w:val="18"/>
          <w:szCs w:val="18"/>
        </w:rPr>
        <w:t>en la sensibilización de familias a través de la metodología de puerta a puerta.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Actualizar </w:t>
      </w:r>
      <w:r w:rsidR="001514E9" w:rsidRPr="000D2FD9">
        <w:rPr>
          <w:rFonts w:asciiTheme="majorHAnsi" w:hAnsiTheme="majorHAnsi" w:cstheme="minorHAnsi"/>
          <w:sz w:val="18"/>
          <w:szCs w:val="18"/>
        </w:rPr>
        <w:t>los instrumentos de gestión que permitan mejorar la gestión y el manejo adecuado de los residuos sólidos.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Fortalecer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el programa de segregación en la fuente y recolección selectiva d residuos sólidos municipales, logrando la participación de más viviendas del distrito </w:t>
      </w:r>
    </w:p>
    <w:p w:rsidR="001514E9" w:rsidRPr="0092610E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Planificar </w:t>
      </w:r>
      <w:r w:rsidR="001514E9" w:rsidRPr="000D2FD9">
        <w:rPr>
          <w:rFonts w:asciiTheme="majorHAnsi" w:hAnsiTheme="majorHAnsi" w:cstheme="minorHAnsi"/>
          <w:sz w:val="18"/>
          <w:szCs w:val="18"/>
        </w:rPr>
        <w:t>ejecutar capacitaciones a la asociación de recicladores del distrito.</w:t>
      </w:r>
    </w:p>
    <w:p w:rsidR="0092610E" w:rsidRDefault="0092610E" w:rsidP="0092610E">
      <w:pPr>
        <w:tabs>
          <w:tab w:val="left" w:pos="426"/>
        </w:tabs>
        <w:spacing w:after="0" w:line="240" w:lineRule="auto"/>
        <w:ind w:right="-286"/>
        <w:jc w:val="both"/>
        <w:rPr>
          <w:rFonts w:asciiTheme="majorHAnsi" w:hAnsiTheme="majorHAnsi"/>
          <w:sz w:val="18"/>
          <w:szCs w:val="18"/>
        </w:rPr>
      </w:pPr>
    </w:p>
    <w:p w:rsidR="0092610E" w:rsidRPr="0092610E" w:rsidRDefault="0092610E" w:rsidP="0092610E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rPr>
          <w:rFonts w:asciiTheme="majorHAnsi" w:hAnsiTheme="majorHAnsi" w:cstheme="minorHAnsi"/>
          <w:b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1514E9" w:rsidRPr="000D2FD9" w:rsidTr="00877F1D">
        <w:tc>
          <w:tcPr>
            <w:tcW w:w="283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623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1514E9" w:rsidRPr="000D2FD9" w:rsidTr="00EB4325">
        <w:trPr>
          <w:trHeight w:val="553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Sub Gerencia de Gestión de Residuos Solidos</w:t>
            </w:r>
          </w:p>
        </w:tc>
      </w:tr>
      <w:tr w:rsidR="001514E9" w:rsidRPr="000D2FD9" w:rsidTr="00EB4325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877F1D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1514E9" w:rsidRPr="000D2FD9" w:rsidTr="00EB4325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EB4325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Ochocientos Cincuenta  y 00/100 SOLES - S/ 850.00</w:t>
            </w:r>
          </w:p>
        </w:tc>
      </w:tr>
    </w:tbl>
    <w:p w:rsidR="008A3D11" w:rsidRDefault="008A3D11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1514E9" w:rsidRPr="000D2FD9" w:rsidRDefault="00EB4325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 xml:space="preserve">C. </w:t>
      </w:r>
      <w:r w:rsidR="001514E9" w:rsidRPr="000D2FD9">
        <w:rPr>
          <w:rFonts w:asciiTheme="majorHAnsi" w:hAnsiTheme="majorHAnsi" w:cstheme="minorHAnsi"/>
          <w:b/>
          <w:sz w:val="18"/>
          <w:szCs w:val="18"/>
        </w:rPr>
        <w:t>ASISTENTE ADMINISTRATIVO</w:t>
      </w:r>
      <w:r w:rsidR="008A3D11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(Código: 01</w:t>
      </w:r>
      <w:r w:rsidR="00EE2F73">
        <w:rPr>
          <w:rFonts w:asciiTheme="majorHAnsi" w:hAnsiTheme="majorHAnsi" w:cstheme="minorHAnsi"/>
          <w:b/>
          <w:sz w:val="18"/>
          <w:szCs w:val="18"/>
        </w:rPr>
        <w:t>2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-</w:t>
      </w:r>
      <w:r w:rsidR="006D342F">
        <w:rPr>
          <w:rFonts w:asciiTheme="majorHAnsi" w:hAnsiTheme="majorHAnsi" w:cstheme="min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)</w:t>
      </w:r>
    </w:p>
    <w:p w:rsidR="001514E9" w:rsidRPr="000D2FD9" w:rsidRDefault="001514E9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1514E9" w:rsidRPr="000D2FD9" w:rsidTr="0092610E">
        <w:trPr>
          <w:trHeight w:val="258"/>
        </w:trPr>
        <w:tc>
          <w:tcPr>
            <w:tcW w:w="297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609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1514E9" w:rsidRPr="000D2FD9" w:rsidTr="00EB4325">
        <w:trPr>
          <w:trHeight w:val="455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Instrucción técnica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completa  o universitaria incompleta.</w:t>
            </w:r>
          </w:p>
        </w:tc>
      </w:tr>
      <w:tr w:rsidR="001514E9" w:rsidRPr="000D2FD9" w:rsidTr="003D623F">
        <w:trPr>
          <w:trHeight w:val="877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3D623F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E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xperienci</w:t>
            </w:r>
            <w:bookmarkStart w:id="0" w:name="_GoBack"/>
            <w:bookmarkEnd w:id="0"/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a en labor</w:t>
            </w:r>
            <w:r w:rsidR="00EB4325" w:rsidRPr="000D2FD9">
              <w:rPr>
                <w:rFonts w:asciiTheme="majorHAnsi" w:hAnsiTheme="majorHAnsi" w:cstheme="minorHAnsi"/>
                <w:sz w:val="18"/>
                <w:szCs w:val="18"/>
              </w:rPr>
              <w:t>e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s de mantenimiento de </w:t>
            </w:r>
            <w:r w:rsidR="00EB4325" w:rsidRPr="000D2FD9">
              <w:rPr>
                <w:rFonts w:asciiTheme="majorHAnsi" w:hAnsiTheme="majorHAnsi" w:cstheme="minorHAnsi"/>
                <w:sz w:val="18"/>
                <w:szCs w:val="18"/>
              </w:rPr>
              <w:t>áreas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verdes.</w:t>
            </w:r>
          </w:p>
        </w:tc>
      </w:tr>
      <w:tr w:rsidR="001514E9" w:rsidRPr="000D2FD9" w:rsidTr="00EB4325">
        <w:trPr>
          <w:trHeight w:val="571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  <w:highlight w:val="yellow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Cursos y/o estudios de especialización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Cursos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en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Gestión Municipal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Conocimientos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Manejo de Microsoft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office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Competencias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Trabajo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en equipo, iniciativa, adaptabilidad-flexibilidad, colaboración, comunicación y proactivo.</w:t>
            </w:r>
          </w:p>
        </w:tc>
      </w:tr>
      <w:tr w:rsidR="001514E9" w:rsidRPr="000D2FD9" w:rsidTr="00EB4325"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ind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B4325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</w:t>
            </w:r>
          </w:p>
          <w:p w:rsidR="00EB4325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</w:t>
            </w:r>
          </w:p>
          <w:p w:rsidR="001514E9" w:rsidRPr="000D2FD9" w:rsidRDefault="00EB4325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.</w:t>
            </w:r>
          </w:p>
        </w:tc>
      </w:tr>
      <w:tr w:rsidR="001514E9" w:rsidRPr="000D2FD9" w:rsidTr="00EB4325">
        <w:trPr>
          <w:trHeight w:val="64"/>
        </w:trPr>
        <w:tc>
          <w:tcPr>
            <w:tcW w:w="297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Plaza</w:t>
            </w:r>
            <w:r w:rsidR="00EB4325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(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s</w:t>
            </w:r>
            <w:r w:rsidR="00EB4325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)</w:t>
            </w: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Vacante</w:t>
            </w:r>
            <w:r w:rsidR="00EB4325"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(s)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Sinespaciado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01</w:t>
            </w:r>
          </w:p>
        </w:tc>
      </w:tr>
    </w:tbl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sz w:val="18"/>
          <w:szCs w:val="18"/>
        </w:rPr>
      </w:pPr>
    </w:p>
    <w:p w:rsidR="006D342F" w:rsidRDefault="006D342F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6D342F" w:rsidRDefault="006D342F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1514E9" w:rsidRPr="000D2FD9" w:rsidRDefault="001514E9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Recibir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, revisar y registrar la </w:t>
      </w:r>
      <w:r w:rsidRPr="000D2FD9">
        <w:rPr>
          <w:rFonts w:asciiTheme="majorHAnsi" w:hAnsiTheme="majorHAnsi" w:cstheme="minorHAnsi"/>
          <w:sz w:val="18"/>
          <w:szCs w:val="18"/>
        </w:rPr>
        <w:t>documentación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que ingresa  y sale de la sub gerencia, sea manual o a </w:t>
      </w:r>
      <w:r w:rsidRPr="000D2FD9">
        <w:rPr>
          <w:rFonts w:asciiTheme="majorHAnsi" w:hAnsiTheme="majorHAnsi" w:cstheme="minorHAnsi"/>
          <w:sz w:val="18"/>
          <w:szCs w:val="18"/>
        </w:rPr>
        <w:t>través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del sistema de tramite documentario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Clasificar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la </w:t>
      </w:r>
      <w:r w:rsidRPr="000D2FD9">
        <w:rPr>
          <w:rFonts w:asciiTheme="majorHAnsi" w:hAnsiTheme="majorHAnsi" w:cstheme="minorHAnsi"/>
          <w:sz w:val="18"/>
          <w:szCs w:val="18"/>
        </w:rPr>
        <w:t>documentación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 recibida y poner al despacho del sub gerente </w:t>
      </w:r>
      <w:r w:rsidRPr="000D2FD9">
        <w:rPr>
          <w:rFonts w:asciiTheme="majorHAnsi" w:hAnsiTheme="majorHAnsi" w:cstheme="minorHAnsi"/>
          <w:sz w:val="18"/>
          <w:szCs w:val="18"/>
        </w:rPr>
        <w:t>así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como dar </w:t>
      </w:r>
      <w:r w:rsidRPr="000D2FD9">
        <w:rPr>
          <w:rFonts w:asciiTheme="majorHAnsi" w:hAnsiTheme="majorHAnsi" w:cstheme="minorHAnsi"/>
          <w:sz w:val="18"/>
          <w:szCs w:val="18"/>
        </w:rPr>
        <w:t>trámite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de los mismos  según corresponda.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Digitar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documentos confidenciales  de acuerdo a indicaciones generales; </w:t>
      </w:r>
      <w:r w:rsidRPr="000D2FD9">
        <w:rPr>
          <w:rFonts w:asciiTheme="majorHAnsi" w:hAnsiTheme="majorHAnsi" w:cstheme="minorHAnsi"/>
          <w:sz w:val="18"/>
          <w:szCs w:val="18"/>
        </w:rPr>
        <w:t>así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como atender </w:t>
      </w:r>
      <w:r w:rsidRPr="000D2FD9">
        <w:rPr>
          <w:rFonts w:asciiTheme="majorHAnsi" w:hAnsiTheme="majorHAnsi" w:cstheme="minorHAnsi"/>
          <w:sz w:val="18"/>
          <w:szCs w:val="18"/>
        </w:rPr>
        <w:t>teléfono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de la oficina.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Coordinar </w:t>
      </w:r>
      <w:r w:rsidR="001514E9" w:rsidRPr="000D2FD9">
        <w:rPr>
          <w:rFonts w:asciiTheme="majorHAnsi" w:hAnsiTheme="majorHAnsi" w:cstheme="minorHAnsi"/>
          <w:sz w:val="18"/>
          <w:szCs w:val="18"/>
        </w:rPr>
        <w:t>reuniones y preparar  la agenda según indicaciones del sub gerente.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Preparar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y ordenar la </w:t>
      </w:r>
      <w:r w:rsidRPr="000D2FD9">
        <w:rPr>
          <w:rFonts w:asciiTheme="majorHAnsi" w:hAnsiTheme="majorHAnsi" w:cstheme="minorHAnsi"/>
          <w:sz w:val="18"/>
          <w:szCs w:val="18"/>
        </w:rPr>
        <w:t>documentación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 a tratar en las reuniones y/o conferencias.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Redactar </w:t>
      </w:r>
      <w:r w:rsidR="001514E9" w:rsidRPr="000D2FD9">
        <w:rPr>
          <w:rFonts w:asciiTheme="majorHAnsi" w:hAnsiTheme="majorHAnsi" w:cstheme="minorHAnsi"/>
          <w:sz w:val="18"/>
          <w:szCs w:val="18"/>
        </w:rPr>
        <w:t>documentos de acuerdo  con las indicaciones generales  y con criterio propio.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Automatizar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la </w:t>
      </w:r>
      <w:r w:rsidRPr="000D2FD9">
        <w:rPr>
          <w:rFonts w:asciiTheme="majorHAnsi" w:hAnsiTheme="majorHAnsi" w:cstheme="minorHAnsi"/>
          <w:sz w:val="18"/>
          <w:szCs w:val="18"/>
        </w:rPr>
        <w:t>documentación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 por medios </w:t>
      </w:r>
      <w:r w:rsidRPr="000D2FD9">
        <w:rPr>
          <w:rFonts w:asciiTheme="majorHAnsi" w:hAnsiTheme="majorHAnsi" w:cstheme="minorHAnsi"/>
          <w:sz w:val="18"/>
          <w:szCs w:val="18"/>
        </w:rPr>
        <w:t>informáticos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, </w:t>
      </w:r>
      <w:r w:rsidRPr="000D2FD9">
        <w:rPr>
          <w:rFonts w:asciiTheme="majorHAnsi" w:hAnsiTheme="majorHAnsi" w:cstheme="minorHAnsi"/>
          <w:sz w:val="18"/>
          <w:szCs w:val="18"/>
        </w:rPr>
        <w:t>así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como organizar y archivar  la </w:t>
      </w:r>
      <w:r w:rsidRPr="000D2FD9">
        <w:rPr>
          <w:rFonts w:asciiTheme="majorHAnsi" w:hAnsiTheme="majorHAnsi" w:cstheme="minorHAnsi"/>
          <w:sz w:val="18"/>
          <w:szCs w:val="18"/>
        </w:rPr>
        <w:t>documentación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en general de la sub gerencia.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Recibir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y atender al </w:t>
      </w:r>
      <w:r w:rsidRPr="000D2FD9">
        <w:rPr>
          <w:rFonts w:asciiTheme="majorHAnsi" w:hAnsiTheme="majorHAnsi" w:cstheme="minorHAnsi"/>
          <w:sz w:val="18"/>
          <w:szCs w:val="18"/>
        </w:rPr>
        <w:t>público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 usuario que llega a la sub gerencia  a indagar sobre la </w:t>
      </w:r>
      <w:r w:rsidR="007036B0" w:rsidRPr="000D2FD9">
        <w:rPr>
          <w:rFonts w:asciiTheme="majorHAnsi" w:hAnsiTheme="majorHAnsi" w:cstheme="minorHAnsi"/>
          <w:sz w:val="18"/>
          <w:szCs w:val="18"/>
        </w:rPr>
        <w:t>situación</w:t>
      </w:r>
      <w:r w:rsidR="007036B0">
        <w:rPr>
          <w:rFonts w:asciiTheme="majorHAnsi" w:hAnsiTheme="majorHAnsi" w:cstheme="minorHAnsi"/>
          <w:sz w:val="18"/>
          <w:szCs w:val="18"/>
        </w:rPr>
        <w:t xml:space="preserve"> </w:t>
      </w:r>
      <w:r w:rsidR="001514E9" w:rsidRPr="000D2FD9">
        <w:rPr>
          <w:rFonts w:asciiTheme="majorHAnsi" w:hAnsiTheme="majorHAnsi" w:cstheme="minorHAnsi"/>
          <w:sz w:val="18"/>
          <w:szCs w:val="18"/>
        </w:rPr>
        <w:t>de sus expedientes, comunicando de los mismos según corresponda.</w:t>
      </w:r>
    </w:p>
    <w:p w:rsidR="001514E9" w:rsidRPr="000D2FD9" w:rsidRDefault="00EB4325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>Las demás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que asigne el sub gerente  y que sean de su competencia.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rPr>
          <w:rFonts w:asciiTheme="majorHAnsi" w:hAnsiTheme="majorHAnsi" w:cstheme="minorHAnsi"/>
          <w:sz w:val="18"/>
          <w:szCs w:val="18"/>
        </w:rPr>
      </w:pPr>
    </w:p>
    <w:p w:rsidR="001514E9" w:rsidRPr="000D2FD9" w:rsidRDefault="001514E9" w:rsidP="00ED3B54">
      <w:pPr>
        <w:pStyle w:val="Prrafodelista"/>
        <w:spacing w:after="0" w:line="240" w:lineRule="auto"/>
        <w:ind w:left="284" w:right="-234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center"/>
        <w:rPr>
          <w:rFonts w:asciiTheme="majorHAnsi" w:hAnsiTheme="majorHAnsi" w:cstheme="minorHAnsi"/>
          <w:b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1514E9" w:rsidRPr="000D2FD9" w:rsidTr="0092610E">
        <w:tc>
          <w:tcPr>
            <w:tcW w:w="283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623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1514E9" w:rsidRPr="000D2FD9" w:rsidTr="00EB4325">
        <w:trPr>
          <w:trHeight w:val="553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Sub Gerencia de Mantenimiento de Áreas Verdes</w:t>
            </w:r>
          </w:p>
        </w:tc>
      </w:tr>
      <w:tr w:rsidR="001514E9" w:rsidRPr="000D2FD9" w:rsidTr="00EB4325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877F1D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1514E9" w:rsidRPr="000D2FD9" w:rsidTr="00EB4325">
        <w:trPr>
          <w:trHeight w:val="50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877F1D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 xml:space="preserve">Un </w:t>
            </w:r>
            <w:r w:rsidRPr="000D2FD9">
              <w:rPr>
                <w:rFonts w:asciiTheme="majorHAnsi" w:hAnsiTheme="majorHAnsi" w:cs="Calibri"/>
                <w:sz w:val="18"/>
                <w:szCs w:val="18"/>
              </w:rPr>
              <w:t xml:space="preserve">Mil Doscientos  </w:t>
            </w:r>
            <w:r>
              <w:rPr>
                <w:rFonts w:asciiTheme="majorHAnsi" w:hAnsiTheme="majorHAnsi" w:cs="Calibri"/>
                <w:sz w:val="18"/>
                <w:szCs w:val="18"/>
              </w:rPr>
              <w:t>y 00/100 SOLES - S/ 1,200.00</w:t>
            </w:r>
          </w:p>
        </w:tc>
      </w:tr>
    </w:tbl>
    <w:p w:rsidR="00CE50FB" w:rsidRPr="000D2FD9" w:rsidRDefault="00CE50FB" w:rsidP="00ED3B54">
      <w:pPr>
        <w:spacing w:after="0" w:line="240" w:lineRule="auto"/>
        <w:ind w:right="-234"/>
        <w:jc w:val="both"/>
        <w:rPr>
          <w:rFonts w:asciiTheme="majorHAnsi" w:hAnsiTheme="majorHAnsi" w:cstheme="minorHAnsi"/>
          <w:sz w:val="18"/>
          <w:szCs w:val="18"/>
        </w:rPr>
      </w:pPr>
    </w:p>
    <w:p w:rsidR="001514E9" w:rsidRPr="008A3D11" w:rsidRDefault="00CE50FB" w:rsidP="00ED3B54">
      <w:pPr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D. CHOFER CISTERNA</w:t>
      </w:r>
      <w:r w:rsidR="008A3D11">
        <w:rPr>
          <w:rFonts w:asciiTheme="majorHAnsi" w:hAnsiTheme="majorHAnsi" w:cstheme="minorHAnsi"/>
          <w:b/>
          <w:sz w:val="18"/>
          <w:szCs w:val="18"/>
        </w:rPr>
        <w:t xml:space="preserve"> (Código: 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01</w:t>
      </w:r>
      <w:r w:rsidR="00EE2F73">
        <w:rPr>
          <w:rFonts w:asciiTheme="majorHAnsi" w:hAnsiTheme="majorHAnsi" w:cstheme="minorHAnsi"/>
          <w:b/>
          <w:sz w:val="18"/>
          <w:szCs w:val="18"/>
        </w:rPr>
        <w:t>3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-</w:t>
      </w:r>
      <w:r w:rsidR="006D342F">
        <w:rPr>
          <w:rFonts w:asciiTheme="majorHAnsi" w:hAnsiTheme="majorHAnsi" w:cstheme="min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)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1514E9" w:rsidRPr="000D2FD9" w:rsidTr="0092610E">
        <w:trPr>
          <w:trHeight w:val="258"/>
        </w:trPr>
        <w:tc>
          <w:tcPr>
            <w:tcW w:w="283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623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1514E9" w:rsidRPr="000D2FD9" w:rsidTr="00CE50FB">
        <w:trPr>
          <w:trHeight w:val="455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Instrucción Secundaria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y/o 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Técnica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completa.</w:t>
            </w:r>
          </w:p>
          <w:p w:rsidR="001514E9" w:rsidRPr="000D2FD9" w:rsidRDefault="001514E9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="00CE50FB" w:rsidRPr="000D2FD9">
              <w:rPr>
                <w:rFonts w:asciiTheme="majorHAnsi" w:hAnsiTheme="majorHAnsi" w:cstheme="minorHAnsi"/>
                <w:sz w:val="18"/>
                <w:szCs w:val="18"/>
              </w:rPr>
              <w:t>Brevette</w:t>
            </w:r>
            <w:proofErr w:type="spellEnd"/>
            <w:r w:rsidR="00CE50FB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  categoría A III C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-c </w:t>
            </w:r>
          </w:p>
        </w:tc>
      </w:tr>
      <w:tr w:rsidR="001514E9" w:rsidRPr="000D2FD9" w:rsidTr="00CB0554">
        <w:trPr>
          <w:trHeight w:val="877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En conducción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de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vehículos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motorizados, según corresponda.</w:t>
            </w:r>
          </w:p>
        </w:tc>
      </w:tr>
      <w:tr w:rsidR="001514E9" w:rsidRPr="000D2FD9" w:rsidTr="00CE50FB">
        <w:trPr>
          <w:trHeight w:val="571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  <w:highlight w:val="yellow"/>
              </w:rPr>
            </w:pPr>
            <w:r w:rsidRPr="000D2FD9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Cursos y/o estudios de especialización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Conocimiento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de  mantenimiento </w:t>
            </w: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mecánica básica</w:t>
            </w:r>
          </w:p>
        </w:tc>
      </w:tr>
      <w:tr w:rsidR="001514E9" w:rsidRPr="000D2FD9" w:rsidTr="00CE50FB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Competencias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 xml:space="preserve">Trabajo </w:t>
            </w:r>
            <w:r w:rsidR="001514E9" w:rsidRPr="000D2FD9">
              <w:rPr>
                <w:rFonts w:asciiTheme="majorHAnsi" w:hAnsiTheme="majorHAnsi" w:cstheme="minorHAnsi"/>
                <w:sz w:val="18"/>
                <w:szCs w:val="18"/>
              </w:rPr>
              <w:t>en equipo, iniciativa, adaptabilidad-flexibilidad, colaboración, comunicación y proactivo.</w:t>
            </w:r>
          </w:p>
        </w:tc>
      </w:tr>
      <w:tr w:rsidR="001514E9" w:rsidRPr="000D2FD9" w:rsidTr="00CE50FB"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ind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E50FB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Poseer buena salud física y mental</w:t>
            </w:r>
          </w:p>
          <w:p w:rsidR="00CE50FB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Disponibilidad inmediata</w:t>
            </w:r>
          </w:p>
          <w:p w:rsidR="001514E9" w:rsidRPr="000D2FD9" w:rsidRDefault="00CE50FB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Flexibilidad en el horario establecido por la Municipalidad.</w:t>
            </w:r>
          </w:p>
        </w:tc>
      </w:tr>
      <w:tr w:rsidR="001514E9" w:rsidRPr="000D2FD9" w:rsidTr="00CE50FB">
        <w:trPr>
          <w:trHeight w:val="64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Prrafodelista"/>
              <w:spacing w:line="240" w:lineRule="auto"/>
              <w:ind w:left="0" w:right="-23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Plazas Vacantes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1514E9" w:rsidP="00ED3B54">
            <w:pPr>
              <w:pStyle w:val="Sinespaciado"/>
              <w:rPr>
                <w:rFonts w:asciiTheme="majorHAnsi" w:hAnsiTheme="majorHAnsi" w:cstheme="minorHAnsi"/>
                <w:sz w:val="18"/>
                <w:szCs w:val="18"/>
              </w:rPr>
            </w:pPr>
            <w:r w:rsidRPr="000D2FD9">
              <w:rPr>
                <w:rFonts w:asciiTheme="majorHAnsi" w:hAnsiTheme="majorHAnsi" w:cstheme="minorHAnsi"/>
                <w:sz w:val="18"/>
                <w:szCs w:val="18"/>
              </w:rPr>
              <w:t>02</w:t>
            </w:r>
          </w:p>
        </w:tc>
      </w:tr>
    </w:tbl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sz w:val="18"/>
          <w:szCs w:val="18"/>
        </w:rPr>
      </w:pPr>
    </w:p>
    <w:p w:rsidR="001514E9" w:rsidRPr="000D2FD9" w:rsidRDefault="001514E9" w:rsidP="00ED3B54">
      <w:pPr>
        <w:pStyle w:val="Prrafodelista"/>
        <w:spacing w:after="0" w:line="240" w:lineRule="auto"/>
        <w:ind w:left="284" w:right="-234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1514E9" w:rsidRPr="000D2FD9" w:rsidRDefault="00CE50FB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Conducir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de manera adecuada  y responsable los </w:t>
      </w:r>
      <w:r w:rsidRPr="000D2FD9">
        <w:rPr>
          <w:rFonts w:asciiTheme="majorHAnsi" w:hAnsiTheme="majorHAnsi" w:cstheme="minorHAnsi"/>
          <w:sz w:val="18"/>
          <w:szCs w:val="18"/>
        </w:rPr>
        <w:t>vehículos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cisternas  u otros,  de  la municipalidad </w:t>
      </w:r>
      <w:r w:rsidRPr="000D2FD9">
        <w:rPr>
          <w:rFonts w:asciiTheme="majorHAnsi" w:hAnsiTheme="majorHAnsi" w:cstheme="minorHAnsi"/>
          <w:sz w:val="18"/>
          <w:szCs w:val="18"/>
        </w:rPr>
        <w:t>así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como  las unidades asignadas para el transporte de personal.</w:t>
      </w:r>
    </w:p>
    <w:p w:rsidR="001514E9" w:rsidRPr="000D2FD9" w:rsidRDefault="00CE50FB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Realizar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la </w:t>
      </w:r>
      <w:r w:rsidRPr="000D2FD9">
        <w:rPr>
          <w:rFonts w:asciiTheme="majorHAnsi" w:hAnsiTheme="majorHAnsi" w:cstheme="minorHAnsi"/>
          <w:sz w:val="18"/>
          <w:szCs w:val="18"/>
        </w:rPr>
        <w:t>revisión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cotidiana del </w:t>
      </w:r>
      <w:r w:rsidRPr="000D2FD9">
        <w:rPr>
          <w:rFonts w:asciiTheme="majorHAnsi" w:hAnsiTheme="majorHAnsi" w:cstheme="minorHAnsi"/>
          <w:sz w:val="18"/>
          <w:szCs w:val="18"/>
        </w:rPr>
        <w:t>vehículo a su cargo, verifi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cando su correcto  funcionamiento e informando  a sus superiores cualquier desperfecto  </w:t>
      </w:r>
      <w:r w:rsidRPr="000D2FD9">
        <w:rPr>
          <w:rFonts w:asciiTheme="majorHAnsi" w:hAnsiTheme="majorHAnsi" w:cstheme="minorHAnsi"/>
          <w:sz w:val="18"/>
          <w:szCs w:val="18"/>
        </w:rPr>
        <w:t>mecánico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que se presente.</w:t>
      </w:r>
    </w:p>
    <w:p w:rsidR="001514E9" w:rsidRPr="000D2FD9" w:rsidRDefault="00CE50FB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Anotar 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en la </w:t>
      </w:r>
      <w:r w:rsidRPr="000D2FD9">
        <w:rPr>
          <w:rFonts w:asciiTheme="majorHAnsi" w:hAnsiTheme="majorHAnsi" w:cstheme="minorHAnsi"/>
          <w:sz w:val="18"/>
          <w:szCs w:val="18"/>
        </w:rPr>
        <w:t>bitácora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del </w:t>
      </w:r>
      <w:r w:rsidRPr="000D2FD9">
        <w:rPr>
          <w:rFonts w:asciiTheme="majorHAnsi" w:hAnsiTheme="majorHAnsi" w:cstheme="minorHAnsi"/>
          <w:sz w:val="18"/>
          <w:szCs w:val="18"/>
        </w:rPr>
        <w:t>vehículo</w:t>
      </w:r>
      <w:r w:rsidR="001514E9" w:rsidRPr="000D2FD9">
        <w:rPr>
          <w:rFonts w:asciiTheme="majorHAnsi" w:hAnsiTheme="majorHAnsi" w:cstheme="minorHAnsi"/>
          <w:sz w:val="18"/>
          <w:szCs w:val="18"/>
        </w:rPr>
        <w:t xml:space="preserve"> a su cargo  todos los aspectos que se consignan en dicho documento.</w:t>
      </w:r>
    </w:p>
    <w:p w:rsidR="001514E9" w:rsidRPr="000D2FD9" w:rsidRDefault="00CE50FB" w:rsidP="00257F2B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Theme="majorHAnsi" w:hAnsiTheme="majorHAnsi" w:cstheme="minorHAnsi"/>
          <w:sz w:val="18"/>
          <w:szCs w:val="18"/>
        </w:rPr>
      </w:pPr>
      <w:r w:rsidRPr="000D2FD9">
        <w:rPr>
          <w:rFonts w:asciiTheme="majorHAnsi" w:hAnsiTheme="majorHAnsi" w:cstheme="minorHAnsi"/>
          <w:sz w:val="18"/>
          <w:szCs w:val="18"/>
        </w:rPr>
        <w:t xml:space="preserve">Otras </w:t>
      </w:r>
      <w:r w:rsidR="001514E9" w:rsidRPr="000D2FD9">
        <w:rPr>
          <w:rFonts w:asciiTheme="majorHAnsi" w:hAnsiTheme="majorHAnsi" w:cstheme="minorHAnsi"/>
          <w:sz w:val="18"/>
          <w:szCs w:val="18"/>
        </w:rPr>
        <w:t>funciones que dispongan sus superiores.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rPr>
          <w:rFonts w:asciiTheme="majorHAnsi" w:hAnsiTheme="majorHAnsi" w:cstheme="minorHAnsi"/>
          <w:sz w:val="18"/>
          <w:szCs w:val="18"/>
        </w:rPr>
      </w:pPr>
    </w:p>
    <w:p w:rsidR="001514E9" w:rsidRPr="000D2FD9" w:rsidRDefault="001514E9" w:rsidP="00ED3B54">
      <w:pPr>
        <w:pStyle w:val="Prrafodelista"/>
        <w:spacing w:after="0" w:line="240" w:lineRule="auto"/>
        <w:ind w:left="284" w:right="-234"/>
        <w:rPr>
          <w:rFonts w:asciiTheme="majorHAnsi" w:hAnsiTheme="majorHAnsi" w:cstheme="minorHAnsi"/>
          <w:b/>
          <w:sz w:val="18"/>
          <w:szCs w:val="18"/>
        </w:rPr>
      </w:pPr>
      <w:r w:rsidRPr="000D2FD9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p w:rsidR="001514E9" w:rsidRPr="000D2FD9" w:rsidRDefault="001514E9" w:rsidP="00ED3B54">
      <w:pPr>
        <w:pStyle w:val="Prrafodelista"/>
        <w:spacing w:after="0" w:line="240" w:lineRule="auto"/>
        <w:ind w:left="0" w:right="-234"/>
        <w:rPr>
          <w:rFonts w:asciiTheme="majorHAnsi" w:hAnsiTheme="majorHAnsi" w:cstheme="minorHAnsi"/>
          <w:b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1514E9" w:rsidRPr="000D2FD9" w:rsidTr="0092610E">
        <w:tc>
          <w:tcPr>
            <w:tcW w:w="2835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CONDICIONES</w:t>
            </w:r>
          </w:p>
        </w:tc>
        <w:tc>
          <w:tcPr>
            <w:tcW w:w="6237" w:type="dxa"/>
            <w:shd w:val="clear" w:color="auto" w:fill="92D050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1514E9" w:rsidRPr="000D2FD9" w:rsidTr="0092610E">
        <w:trPr>
          <w:trHeight w:val="553"/>
        </w:trPr>
        <w:tc>
          <w:tcPr>
            <w:tcW w:w="2835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514E9" w:rsidRPr="000D2FD9" w:rsidRDefault="001514E9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Sub Gerencia de Mantenimiento de Áreas Verdes</w:t>
            </w:r>
          </w:p>
        </w:tc>
      </w:tr>
      <w:tr w:rsidR="0092610E" w:rsidRPr="000D2FD9" w:rsidTr="0092610E">
        <w:tc>
          <w:tcPr>
            <w:tcW w:w="2835" w:type="dxa"/>
            <w:shd w:val="clear" w:color="auto" w:fill="auto"/>
            <w:vAlign w:val="center"/>
          </w:tcPr>
          <w:p w:rsidR="0092610E" w:rsidRPr="000D2FD9" w:rsidRDefault="0092610E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610E" w:rsidRPr="000D2FD9" w:rsidRDefault="0092610E" w:rsidP="003D623F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92610E" w:rsidRPr="000D2FD9" w:rsidTr="0092610E">
        <w:tc>
          <w:tcPr>
            <w:tcW w:w="2835" w:type="dxa"/>
            <w:shd w:val="clear" w:color="auto" w:fill="auto"/>
            <w:vAlign w:val="center"/>
          </w:tcPr>
          <w:p w:rsidR="0092610E" w:rsidRPr="000D2FD9" w:rsidRDefault="0092610E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610E" w:rsidRPr="000D2FD9" w:rsidRDefault="0092610E" w:rsidP="00ED3B54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0D2FD9">
              <w:rPr>
                <w:rFonts w:asciiTheme="majorHAnsi" w:hAnsiTheme="majorHAnsi" w:cs="Calibri"/>
                <w:sz w:val="18"/>
                <w:szCs w:val="18"/>
              </w:rPr>
              <w:t>Un Mil Trescientos y 00/100 SOLES - S/. 1,300.00</w:t>
            </w:r>
          </w:p>
        </w:tc>
      </w:tr>
    </w:tbl>
    <w:p w:rsidR="00EA40EF" w:rsidRDefault="00EA40EF" w:rsidP="00ED3B54">
      <w:pPr>
        <w:pStyle w:val="Prrafodelista"/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92610E" w:rsidRDefault="0092610E" w:rsidP="00ED3B54">
      <w:pPr>
        <w:pStyle w:val="Prrafodelista"/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92610E" w:rsidRDefault="0092610E" w:rsidP="00ED3B54">
      <w:pPr>
        <w:pStyle w:val="Prrafodelista"/>
        <w:autoSpaceDE w:val="0"/>
        <w:autoSpaceDN w:val="0"/>
        <w:adjustRightInd w:val="0"/>
        <w:spacing w:before="240" w:after="240" w:line="240" w:lineRule="auto"/>
        <w:ind w:left="284"/>
        <w:contextualSpacing w:val="0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6D342F" w:rsidRDefault="006D342F" w:rsidP="00C241C3">
      <w:pPr>
        <w:pStyle w:val="Ttulo2"/>
        <w:spacing w:before="0" w:after="0" w:line="240" w:lineRule="auto"/>
        <w:rPr>
          <w:szCs w:val="18"/>
        </w:rPr>
      </w:pPr>
    </w:p>
    <w:p w:rsidR="00C241C3" w:rsidRDefault="0092610E" w:rsidP="00C241C3">
      <w:pPr>
        <w:pStyle w:val="Ttulo2"/>
        <w:spacing w:before="0" w:after="0" w:line="240" w:lineRule="auto"/>
        <w:rPr>
          <w:szCs w:val="18"/>
        </w:rPr>
      </w:pPr>
      <w:r w:rsidRPr="000D2FD9">
        <w:rPr>
          <w:szCs w:val="18"/>
        </w:rPr>
        <w:t>18.</w:t>
      </w:r>
      <w:r>
        <w:rPr>
          <w:szCs w:val="18"/>
        </w:rPr>
        <w:t>7</w:t>
      </w:r>
      <w:r w:rsidRPr="000D2FD9">
        <w:rPr>
          <w:szCs w:val="18"/>
        </w:rPr>
        <w:t>. GERENCIA DE SE</w:t>
      </w:r>
      <w:r>
        <w:rPr>
          <w:szCs w:val="18"/>
        </w:rPr>
        <w:t>GURIDAD CIUDADANA</w:t>
      </w:r>
    </w:p>
    <w:p w:rsidR="00C241C3" w:rsidRDefault="00C241C3" w:rsidP="00C241C3">
      <w:pPr>
        <w:pStyle w:val="Ttulo2"/>
        <w:spacing w:before="0" w:after="0" w:line="240" w:lineRule="auto"/>
        <w:rPr>
          <w:szCs w:val="18"/>
        </w:rPr>
      </w:pPr>
    </w:p>
    <w:p w:rsidR="0092610E" w:rsidRPr="00C241C3" w:rsidRDefault="00C241C3" w:rsidP="00C241C3">
      <w:pPr>
        <w:pStyle w:val="Ttulo2"/>
        <w:spacing w:before="0" w:after="0" w:line="240" w:lineRule="auto"/>
        <w:rPr>
          <w:szCs w:val="18"/>
        </w:rPr>
      </w:pPr>
      <w:r>
        <w:rPr>
          <w:szCs w:val="18"/>
        </w:rPr>
        <w:t xml:space="preserve">A. </w:t>
      </w:r>
      <w:r w:rsidR="0092610E" w:rsidRPr="00C241C3">
        <w:rPr>
          <w:rFonts w:cstheme="minorHAnsi"/>
          <w:szCs w:val="18"/>
        </w:rPr>
        <w:t xml:space="preserve">SUB GERENTE DE OPERACIONES Y VIGILANCIA INTERNA </w:t>
      </w:r>
      <w:r w:rsidR="008A3D11">
        <w:rPr>
          <w:rFonts w:cstheme="minorHAnsi"/>
          <w:szCs w:val="18"/>
        </w:rPr>
        <w:t xml:space="preserve">(Código: </w:t>
      </w:r>
      <w:r w:rsidR="008A3D11" w:rsidRPr="000D2FD9">
        <w:rPr>
          <w:rFonts w:cstheme="minorHAnsi"/>
          <w:szCs w:val="18"/>
        </w:rPr>
        <w:t>01</w:t>
      </w:r>
      <w:r w:rsidR="00EE2F73">
        <w:rPr>
          <w:rFonts w:cstheme="minorHAnsi"/>
          <w:szCs w:val="18"/>
        </w:rPr>
        <w:t>4</w:t>
      </w:r>
      <w:r w:rsidR="008A3D11" w:rsidRPr="000D2FD9">
        <w:rPr>
          <w:rFonts w:cstheme="minorHAnsi"/>
          <w:szCs w:val="18"/>
        </w:rPr>
        <w:t>-</w:t>
      </w:r>
      <w:r w:rsidR="006D342F">
        <w:rPr>
          <w:rFonts w:cstheme="minorHAnsi"/>
          <w:szCs w:val="18"/>
        </w:rPr>
        <w:t>CAS004-MDCC</w:t>
      </w:r>
      <w:r w:rsidR="008A3D11">
        <w:rPr>
          <w:rFonts w:cstheme="minorHAnsi"/>
          <w:szCs w:val="18"/>
        </w:rPr>
        <w:t>)</w:t>
      </w:r>
    </w:p>
    <w:p w:rsidR="00C241C3" w:rsidRPr="00C241C3" w:rsidRDefault="00C241C3" w:rsidP="00C241C3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644" w:right="-29"/>
        <w:rPr>
          <w:rFonts w:asciiTheme="majorHAnsi" w:hAnsiTheme="majorHAnsi" w:cstheme="minorHAnsi"/>
          <w:b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92610E" w:rsidRPr="000C07BA" w:rsidTr="00C241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92610E" w:rsidRPr="000C07BA" w:rsidRDefault="0092610E" w:rsidP="0092610E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REQUISITOS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92610E" w:rsidRPr="000C07BA" w:rsidRDefault="0092610E" w:rsidP="0092610E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DETALLES</w:t>
            </w:r>
          </w:p>
        </w:tc>
      </w:tr>
      <w:tr w:rsidR="0092610E" w:rsidRPr="000C07BA" w:rsidTr="00C241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C241C3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sz w:val="18"/>
                <w:szCs w:val="18"/>
              </w:rPr>
              <w:t>Título Profesional Universitario completa, bachiller u Oficial retirado de las Fuerzas Armadas o Policía Nacional.</w:t>
            </w:r>
          </w:p>
        </w:tc>
      </w:tr>
      <w:tr w:rsidR="0092610E" w:rsidRPr="000C07BA" w:rsidTr="00C241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C241C3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C241C3">
              <w:rPr>
                <w:rFonts w:asciiTheme="majorHAnsi" w:hAnsiTheme="majorHAnsi" w:cs="Calibri"/>
                <w:sz w:val="18"/>
                <w:szCs w:val="18"/>
                <w:u w:val="single"/>
              </w:rPr>
              <w:t>General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>: Un (01) año</w:t>
            </w:r>
            <w:r w:rsidR="00B365E0">
              <w:rPr>
                <w:rFonts w:asciiTheme="majorHAnsi" w:hAnsiTheme="majorHAnsi" w:cs="Calibri"/>
                <w:sz w:val="18"/>
                <w:szCs w:val="18"/>
              </w:rPr>
              <w:t>s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 en labores de Seguridad en el Sector Publico</w:t>
            </w:r>
            <w:r w:rsidR="00B365E0">
              <w:rPr>
                <w:rFonts w:asciiTheme="majorHAnsi" w:hAnsiTheme="majorHAnsi" w:cs="Calibri"/>
                <w:sz w:val="18"/>
                <w:szCs w:val="18"/>
              </w:rPr>
              <w:t>.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C241C3">
              <w:rPr>
                <w:rFonts w:asciiTheme="majorHAnsi" w:hAnsiTheme="majorHAnsi" w:cs="Calibri"/>
                <w:sz w:val="18"/>
                <w:szCs w:val="18"/>
                <w:u w:val="single"/>
              </w:rPr>
              <w:t>Específica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>: Dos (02) año</w:t>
            </w:r>
            <w:r w:rsidR="00F76CDB">
              <w:rPr>
                <w:rFonts w:asciiTheme="majorHAnsi" w:hAnsiTheme="majorHAnsi" w:cs="Calibri"/>
                <w:sz w:val="18"/>
                <w:szCs w:val="18"/>
              </w:rPr>
              <w:t>s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 en puestos similares  relacionados a temas de Seguridad, en el sector público</w:t>
            </w:r>
            <w:r w:rsidR="00B365E0">
              <w:rPr>
                <w:rFonts w:asciiTheme="majorHAnsi" w:hAnsiTheme="majorHAnsi" w:cs="Calibri"/>
                <w:sz w:val="18"/>
                <w:szCs w:val="18"/>
              </w:rPr>
              <w:t>.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</w:p>
        </w:tc>
      </w:tr>
      <w:tr w:rsidR="0092610E" w:rsidRPr="000C07BA" w:rsidTr="00C241C3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bCs/>
                <w:kern w:val="36"/>
                <w:sz w:val="18"/>
                <w:szCs w:val="18"/>
              </w:rPr>
              <w:t>Cursos, Foros, talleres o seminarios relacionados con la seguridad Pública, Privada o seguridad Nacional.</w:t>
            </w:r>
          </w:p>
        </w:tc>
      </w:tr>
      <w:tr w:rsidR="0092610E" w:rsidRPr="000C07BA" w:rsidTr="00C241C3">
        <w:trPr>
          <w:trHeight w:val="6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Competencias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</w:rPr>
              <w:t>Capacidad analítica para la toma de decisiones.</w:t>
            </w:r>
          </w:p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</w:rPr>
              <w:t>Poseer liderazgo y don de mando</w:t>
            </w:r>
          </w:p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</w:rPr>
              <w:t>Personalidad proactiva</w:t>
            </w:r>
          </w:p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</w:rPr>
              <w:t>Capacidad de relacionarse a todo nivel</w:t>
            </w:r>
          </w:p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</w:rPr>
              <w:t>Capacidad de innovación</w:t>
            </w:r>
          </w:p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</w:rPr>
              <w:t>Solvencia ética y moral</w:t>
            </w:r>
          </w:p>
          <w:p w:rsidR="0092610E" w:rsidRPr="00C241C3" w:rsidRDefault="0092610E" w:rsidP="00C241C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C241C3">
              <w:rPr>
                <w:rFonts w:asciiTheme="majorHAnsi" w:hAnsiTheme="majorHAnsi" w:cstheme="minorHAnsi"/>
                <w:sz w:val="18"/>
                <w:szCs w:val="18"/>
                <w:lang w:eastAsia="es-PE"/>
              </w:rPr>
              <w:t>Visión Estratégica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sz w:val="18"/>
                <w:szCs w:val="18"/>
              </w:rPr>
              <w:t>Comunicación Efectiva</w:t>
            </w:r>
          </w:p>
        </w:tc>
      </w:tr>
      <w:tr w:rsidR="0092610E" w:rsidRPr="000C07BA" w:rsidTr="00C241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Conocimientos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Conocimiento del desempeño de áreas de Seguridad.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En la normativa respecto a la Seguridad Ciudadana.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Conocimientos de ofimática (Word, </w:t>
            </w:r>
            <w:proofErr w:type="spellStart"/>
            <w:r w:rsidRPr="000C07BA">
              <w:rPr>
                <w:rFonts w:asciiTheme="majorHAnsi" w:hAnsiTheme="majorHAnsi" w:cs="Calibri"/>
                <w:sz w:val="18"/>
                <w:szCs w:val="18"/>
              </w:rPr>
              <w:t>excel</w:t>
            </w:r>
            <w:proofErr w:type="spellEnd"/>
            <w:r w:rsidRPr="000C07BA">
              <w:rPr>
                <w:rFonts w:asciiTheme="majorHAnsi" w:hAnsiTheme="majorHAnsi" w:cs="Calibri"/>
                <w:sz w:val="18"/>
                <w:szCs w:val="18"/>
              </w:rPr>
              <w:t>. otros) nivel usuario.</w:t>
            </w:r>
          </w:p>
        </w:tc>
      </w:tr>
      <w:tr w:rsidR="0092610E" w:rsidRPr="000C07BA" w:rsidTr="00C241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eastAsia="SymbolMT" w:hAnsiTheme="majorHAnsi" w:cs="Calibri"/>
                <w:sz w:val="18"/>
                <w:szCs w:val="18"/>
              </w:rPr>
            </w:pPr>
            <w:r w:rsidRPr="000C07BA">
              <w:rPr>
                <w:rFonts w:asciiTheme="majorHAnsi" w:eastAsia="SymbolMT" w:hAnsiTheme="majorHAnsi" w:cs="Calibri"/>
                <w:sz w:val="18"/>
                <w:szCs w:val="18"/>
              </w:rPr>
              <w:t>Licencia de Conducir Moto (Opcional)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eastAsia="SymbolMT" w:hAnsiTheme="majorHAnsi" w:cs="Calibri"/>
                <w:sz w:val="18"/>
                <w:szCs w:val="18"/>
              </w:rPr>
              <w:t>Licencia de conducir A-2 (Opcional)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Edad Mínima De 25 Años A 45 (Preferentemente)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Licenciado de las FF.AA. CCMM y/o Policía Nacional (Preferentemente)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Poseer buena salud física y mental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Disponibilidad Inmediata.</w:t>
            </w:r>
          </w:p>
          <w:p w:rsidR="0092610E" w:rsidRPr="000C07BA" w:rsidRDefault="0092610E" w:rsidP="003D623F">
            <w:pPr>
              <w:spacing w:after="0" w:line="240" w:lineRule="auto"/>
              <w:ind w:left="34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Flexibilidad en el horario establecido por la Municipalidad </w:t>
            </w: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(*)</w:t>
            </w:r>
          </w:p>
          <w:p w:rsidR="0092610E" w:rsidRPr="000C07BA" w:rsidRDefault="0092610E" w:rsidP="003D623F">
            <w:pPr>
              <w:spacing w:after="0" w:line="240" w:lineRule="auto"/>
              <w:ind w:left="34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* Domingos y feriados conforme a las necesidades de la unidad orgánica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Certificado de antecedentes penales </w:t>
            </w: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(*)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* Presentar hasta después de los 15 días de haber sido contratado</w:t>
            </w:r>
          </w:p>
        </w:tc>
      </w:tr>
      <w:tr w:rsidR="0092610E" w:rsidRPr="000C07BA" w:rsidTr="00C241C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Plazas Vacantes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ind w:left="-142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01</w:t>
            </w:r>
          </w:p>
        </w:tc>
      </w:tr>
    </w:tbl>
    <w:p w:rsidR="0092610E" w:rsidRPr="000C07BA" w:rsidRDefault="0092610E" w:rsidP="0092610E">
      <w:pPr>
        <w:spacing w:after="0" w:line="240" w:lineRule="auto"/>
        <w:ind w:right="-29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92610E" w:rsidRPr="000C07BA" w:rsidRDefault="0092610E" w:rsidP="00C241C3">
      <w:pPr>
        <w:spacing w:after="0" w:line="240" w:lineRule="auto"/>
        <w:ind w:left="284" w:right="-2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C241C3" w:rsidRDefault="00C241C3" w:rsidP="00C241C3">
      <w:pPr>
        <w:pStyle w:val="Prrafodelista"/>
        <w:spacing w:after="0" w:line="240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</w:p>
    <w:p w:rsidR="0092610E" w:rsidRPr="000C07BA" w:rsidRDefault="0092610E" w:rsidP="00257F2B">
      <w:pPr>
        <w:pStyle w:val="Prrafodelista"/>
        <w:numPr>
          <w:ilvl w:val="0"/>
          <w:numId w:val="21"/>
        </w:numPr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Depende orgánicamente del Gerente de Seguridad Ciudadana</w:t>
      </w:r>
      <w:r w:rsidR="00FE0C3F">
        <w:rPr>
          <w:rFonts w:asciiTheme="majorHAnsi" w:hAnsiTheme="majorHAnsi" w:cstheme="minorHAnsi"/>
          <w:sz w:val="18"/>
          <w:szCs w:val="18"/>
        </w:rPr>
        <w:t>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 xml:space="preserve">Liderar,   desarrollar,   implementar   y   monitorear   el   Plan   Local   de   Seguridad Ciudadana  y  sus  respectivos  programas  así como los planes  de  acción  destinados  a dar cumplimiento  a  los  objetivos  de  la  Municipalidad Distrital en  materia de esta competencia. 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Proponer el Plan Operativo  Anual y su respectivo Presupuesto, la Memoria Anual, e informes Estadísticos en el ámbito de su competencia.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Programar, coordinar y supervisar las actividades relacionadas con las oficinas de Seguridad Ciudadana; garantizando la seguridad y controlando el orden para los vecinos  y visitantes, en las áreas de uso público, conjuntamente con la Policía Nacional del Perú (PNP) materializando el Patrullaje Integrado en el Distrito.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Ejecutar, supervisar, evaluar y controlar las acciones preventivas y disuasivas en cada   zona del Distrito, contra probables hechos y circunstancias que afecten la seguridad y tranquilidad pública del Distrito.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Formular el diagnóstico de la problemática de seguridad ciudadana y elaborar el mapa de riesgo y mapa de delitos de la jurisdicción, identificando los  puntos críticos, manteniéndolo  actualizado.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 xml:space="preserve">Planificar, organizar y conducir la organización y registro de las Juntas Vecinales de Seguridad Ciudadana en coordinación con la Comisaria del Sector y de acuerdo a la programación del Plan local de Seguridad Ciudadana 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Ejecuta y controla los planes, programas y proyectos para contribuir en la reducción  la criminalidad y delincuencia común en el Distrito.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 xml:space="preserve">Cumple y hacer cumplir dentro del marco de la Constitución y las leyes los dispositivos y directivas que norman el funcionamiento de la seguridad ciudadana. 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Realizar el seguimiento del comportamiento del accionar delictivo en sus diversas modalidades en el Distrito para coordinar las acciones pertinentes que correspondan con la Policía Nacional del Perú (PNP)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Dirigir  el Centro de Control de Operaciones (CCOS) en concordancia con el desarrollo tecnológico a su disposición.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Dirigir el Centro de Capacitación Municipal del Distrito para la formación de serenos.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Estandarizar criterios, metodologías y procedimientos que garanticen la efectividad en las actividades y operaciones del Serenazgo.</w:t>
      </w:r>
    </w:p>
    <w:p w:rsidR="0092610E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Apoyo a las actividades de fiscalización y notificación de la Administración Municipal e informar de los mismos.</w:t>
      </w:r>
    </w:p>
    <w:p w:rsidR="00C241C3" w:rsidRDefault="00C241C3" w:rsidP="00BF077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C241C3" w:rsidRDefault="00C241C3" w:rsidP="00BF077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B365E0" w:rsidRDefault="00B365E0" w:rsidP="00BF077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B365E0" w:rsidRDefault="00B365E0" w:rsidP="00BF077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FE0C3F" w:rsidRPr="00C241C3" w:rsidRDefault="00FE0C3F" w:rsidP="00BF077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Planificar, organizar y conducir los operativos entre las Comisarias y la Municipalidad para la actividad y control Municipal.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Coordinar con las instituciones públicas o privadas y las juntas vecinales de seguridad ciudadana las acciones preventivas referidas a operativos conjuntos dentro del ámbito  de su competencia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Informar permanente y oportunamente al Gerente de Seguridad Ciudadana  el desarrollo de los proyectos, actividades y programas de su competencia en la Sub Gerencia de su responsabilidad.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Realizar la inspección domiciliaria para la expedición de los certificados correspondientes.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Otras dispuestos por la Gerencia de Seguridad Ciudadana que sean de su competencia.</w:t>
      </w:r>
    </w:p>
    <w:p w:rsidR="0092610E" w:rsidRPr="000C07BA" w:rsidRDefault="0092610E" w:rsidP="0092610E">
      <w:pPr>
        <w:pStyle w:val="Prrafodelista"/>
        <w:ind w:left="0" w:right="-29"/>
        <w:jc w:val="both"/>
        <w:rPr>
          <w:rFonts w:asciiTheme="majorHAnsi" w:hAnsiTheme="majorHAnsi" w:cstheme="minorHAnsi"/>
          <w:sz w:val="18"/>
          <w:szCs w:val="18"/>
        </w:rPr>
      </w:pPr>
    </w:p>
    <w:p w:rsidR="0092610E" w:rsidRPr="000C07BA" w:rsidRDefault="0092610E" w:rsidP="00FE0C3F">
      <w:pPr>
        <w:pStyle w:val="Prrafodelista"/>
        <w:ind w:left="284" w:right="-29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b/>
          <w:sz w:val="18"/>
          <w:szCs w:val="18"/>
        </w:rPr>
        <w:t xml:space="preserve">CONDICIONES ESENCIALES DEL CONTRATO 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92610E" w:rsidRPr="000C07BA" w:rsidTr="00FE0C3F">
        <w:tc>
          <w:tcPr>
            <w:tcW w:w="2835" w:type="dxa"/>
            <w:shd w:val="clear" w:color="auto" w:fill="92D050"/>
          </w:tcPr>
          <w:p w:rsidR="0092610E" w:rsidRPr="0092610E" w:rsidRDefault="0092610E" w:rsidP="0092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92610E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CONDICIONES</w:t>
            </w:r>
          </w:p>
        </w:tc>
        <w:tc>
          <w:tcPr>
            <w:tcW w:w="6237" w:type="dxa"/>
            <w:shd w:val="clear" w:color="auto" w:fill="92D050"/>
          </w:tcPr>
          <w:p w:rsidR="0092610E" w:rsidRPr="0092610E" w:rsidRDefault="0092610E" w:rsidP="0092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92610E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92610E" w:rsidRPr="000C07BA" w:rsidTr="00FE0C3F">
        <w:tc>
          <w:tcPr>
            <w:tcW w:w="2835" w:type="dxa"/>
            <w:shd w:val="clear" w:color="auto" w:fill="auto"/>
          </w:tcPr>
          <w:p w:rsidR="0092610E" w:rsidRPr="00FE0C3F" w:rsidRDefault="0092610E" w:rsidP="00FE0C3F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b/>
                <w:sz w:val="18"/>
                <w:szCs w:val="18"/>
              </w:rPr>
              <w:t>Lugar de Presentación del Servicio</w:t>
            </w:r>
          </w:p>
        </w:tc>
        <w:tc>
          <w:tcPr>
            <w:tcW w:w="6237" w:type="dxa"/>
            <w:shd w:val="clear" w:color="auto" w:fill="auto"/>
          </w:tcPr>
          <w:p w:rsidR="0092610E" w:rsidRPr="00FE0C3F" w:rsidRDefault="0092610E" w:rsidP="00FE0C3F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sz w:val="18"/>
                <w:szCs w:val="18"/>
              </w:rPr>
              <w:t>Sub Gerencia de Operaciones y Vigilancia Interna</w:t>
            </w:r>
          </w:p>
        </w:tc>
      </w:tr>
      <w:tr w:rsidR="0092610E" w:rsidRPr="000C07BA" w:rsidTr="00FE0C3F">
        <w:tc>
          <w:tcPr>
            <w:tcW w:w="2835" w:type="dxa"/>
            <w:shd w:val="clear" w:color="auto" w:fill="auto"/>
          </w:tcPr>
          <w:p w:rsidR="0092610E" w:rsidRPr="00FE0C3F" w:rsidRDefault="0092610E" w:rsidP="00FE0C3F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b/>
                <w:sz w:val="18"/>
                <w:szCs w:val="18"/>
              </w:rPr>
              <w:t>Duración del contrato</w:t>
            </w:r>
          </w:p>
        </w:tc>
        <w:tc>
          <w:tcPr>
            <w:tcW w:w="6237" w:type="dxa"/>
            <w:shd w:val="clear" w:color="auto" w:fill="auto"/>
          </w:tcPr>
          <w:p w:rsidR="0092610E" w:rsidRPr="00FE0C3F" w:rsidRDefault="00FE0C3F" w:rsidP="00FE0C3F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</w:tc>
      </w:tr>
      <w:tr w:rsidR="0092610E" w:rsidRPr="000C07BA" w:rsidTr="00FE0C3F">
        <w:tc>
          <w:tcPr>
            <w:tcW w:w="2835" w:type="dxa"/>
            <w:shd w:val="clear" w:color="auto" w:fill="auto"/>
          </w:tcPr>
          <w:p w:rsidR="0092610E" w:rsidRPr="00FE0C3F" w:rsidRDefault="0092610E" w:rsidP="00FE0C3F">
            <w:pPr>
              <w:spacing w:after="0" w:line="240" w:lineRule="auto"/>
              <w:contextualSpacing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b/>
                <w:sz w:val="18"/>
                <w:szCs w:val="18"/>
              </w:rPr>
              <w:t>Remuneración Mensual</w:t>
            </w:r>
          </w:p>
        </w:tc>
        <w:tc>
          <w:tcPr>
            <w:tcW w:w="6237" w:type="dxa"/>
            <w:shd w:val="clear" w:color="auto" w:fill="auto"/>
          </w:tcPr>
          <w:p w:rsidR="0092610E" w:rsidRPr="00FE0C3F" w:rsidRDefault="00FE0C3F" w:rsidP="00FE0C3F">
            <w:pPr>
              <w:spacing w:after="0" w:line="240" w:lineRule="auto"/>
              <w:contextualSpacing/>
              <w:rPr>
                <w:rFonts w:asciiTheme="majorHAnsi" w:hAnsiTheme="majorHAnsi" w:cs="Calibri"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sz w:val="18"/>
                <w:szCs w:val="18"/>
              </w:rPr>
              <w:t xml:space="preserve">Tres Mil  </w:t>
            </w:r>
            <w:r>
              <w:rPr>
                <w:rFonts w:asciiTheme="majorHAnsi" w:hAnsiTheme="majorHAnsi" w:cs="Calibri"/>
                <w:sz w:val="18"/>
                <w:szCs w:val="18"/>
              </w:rPr>
              <w:t xml:space="preserve">y 00/100 Soles - </w:t>
            </w:r>
            <w:r w:rsidR="0092610E" w:rsidRPr="00FE0C3F">
              <w:rPr>
                <w:rFonts w:asciiTheme="majorHAnsi" w:hAnsiTheme="majorHAnsi" w:cs="Calibri"/>
                <w:sz w:val="18"/>
                <w:szCs w:val="18"/>
              </w:rPr>
              <w:t>S/ 3,0</w:t>
            </w:r>
            <w:r>
              <w:rPr>
                <w:rFonts w:asciiTheme="majorHAnsi" w:hAnsiTheme="majorHAnsi" w:cs="Calibri"/>
                <w:sz w:val="18"/>
                <w:szCs w:val="18"/>
              </w:rPr>
              <w:t>00.00</w:t>
            </w:r>
          </w:p>
        </w:tc>
      </w:tr>
    </w:tbl>
    <w:p w:rsidR="0092610E" w:rsidRPr="000C07BA" w:rsidRDefault="0092610E" w:rsidP="0092610E">
      <w:pPr>
        <w:widowControl w:val="0"/>
        <w:autoSpaceDE w:val="0"/>
        <w:autoSpaceDN w:val="0"/>
        <w:adjustRightInd w:val="0"/>
        <w:spacing w:after="0" w:line="240" w:lineRule="auto"/>
        <w:ind w:right="-29"/>
        <w:rPr>
          <w:rFonts w:asciiTheme="majorHAnsi" w:hAnsiTheme="majorHAnsi" w:cstheme="minorHAnsi"/>
          <w:b/>
          <w:sz w:val="18"/>
          <w:szCs w:val="18"/>
        </w:rPr>
      </w:pPr>
    </w:p>
    <w:p w:rsidR="0092610E" w:rsidRDefault="00FE0C3F" w:rsidP="00FE0C3F">
      <w:pPr>
        <w:widowControl w:val="0"/>
        <w:autoSpaceDE w:val="0"/>
        <w:autoSpaceDN w:val="0"/>
        <w:adjustRightInd w:val="0"/>
        <w:spacing w:before="50" w:after="0" w:line="240" w:lineRule="auto"/>
        <w:ind w:left="284" w:right="-29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b/>
          <w:sz w:val="18"/>
          <w:szCs w:val="18"/>
        </w:rPr>
        <w:t xml:space="preserve">B. </w:t>
      </w:r>
      <w:r w:rsidR="0092610E" w:rsidRPr="000C07BA">
        <w:rPr>
          <w:rFonts w:asciiTheme="majorHAnsi" w:hAnsiTheme="majorHAnsi" w:cstheme="minorHAnsi"/>
          <w:b/>
          <w:sz w:val="18"/>
          <w:szCs w:val="18"/>
        </w:rPr>
        <w:t>SUPERVISOR DE ÁREA</w:t>
      </w:r>
      <w:r w:rsidR="008A3D11">
        <w:rPr>
          <w:rFonts w:asciiTheme="majorHAnsi" w:hAnsiTheme="majorHAnsi" w:cstheme="minorHAnsi"/>
          <w:b/>
          <w:sz w:val="18"/>
          <w:szCs w:val="18"/>
        </w:rPr>
        <w:t xml:space="preserve"> (Código: </w:t>
      </w:r>
      <w:r w:rsidR="00EE2F73">
        <w:rPr>
          <w:rFonts w:asciiTheme="majorHAnsi" w:hAnsiTheme="majorHAnsi" w:cstheme="minorHAnsi"/>
          <w:b/>
          <w:sz w:val="18"/>
          <w:szCs w:val="18"/>
        </w:rPr>
        <w:t>015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-</w:t>
      </w:r>
      <w:r w:rsidR="006D342F">
        <w:rPr>
          <w:rFonts w:asciiTheme="majorHAnsi" w:hAnsiTheme="majorHAnsi" w:cstheme="min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)</w:t>
      </w:r>
    </w:p>
    <w:p w:rsidR="00FE0C3F" w:rsidRPr="000C07BA" w:rsidRDefault="00FE0C3F" w:rsidP="0092610E">
      <w:pPr>
        <w:widowControl w:val="0"/>
        <w:autoSpaceDE w:val="0"/>
        <w:autoSpaceDN w:val="0"/>
        <w:adjustRightInd w:val="0"/>
        <w:spacing w:before="50" w:after="0" w:line="240" w:lineRule="auto"/>
        <w:ind w:right="-29"/>
        <w:rPr>
          <w:rFonts w:asciiTheme="majorHAnsi" w:hAnsiTheme="majorHAnsi" w:cstheme="minorHAnsi"/>
          <w:b/>
          <w:bCs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92610E" w:rsidRPr="000C07BA" w:rsidTr="00FE0C3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92610E" w:rsidRPr="000C07BA" w:rsidTr="00FE0C3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FE0C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sz w:val="18"/>
                <w:szCs w:val="18"/>
              </w:rPr>
              <w:t>Técnico completa o personal especializado retirado de las Fuerzas Armadas o Policía Nacional</w:t>
            </w:r>
          </w:p>
        </w:tc>
      </w:tr>
      <w:tr w:rsidR="0092610E" w:rsidRPr="000C07BA" w:rsidTr="00FE0C3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FE0C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sz w:val="18"/>
                <w:szCs w:val="18"/>
                <w:u w:val="single"/>
              </w:rPr>
              <w:t>General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>: Seis (06) meses en labores de Seguridad Ciudadana en el sector público y/o privado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FE0C3F">
              <w:rPr>
                <w:rFonts w:asciiTheme="majorHAnsi" w:hAnsiTheme="majorHAnsi" w:cs="Calibri"/>
                <w:sz w:val="18"/>
                <w:szCs w:val="18"/>
                <w:u w:val="single"/>
              </w:rPr>
              <w:t>Específica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: Un (01) año en puestos similares relacionados a temas de Seguridad, en el sector público y/o privado. </w:t>
            </w:r>
          </w:p>
        </w:tc>
      </w:tr>
      <w:tr w:rsidR="0092610E" w:rsidRPr="000C07BA" w:rsidTr="00FE0C3F">
        <w:trPr>
          <w:trHeight w:val="5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bCs/>
                <w:kern w:val="36"/>
                <w:sz w:val="18"/>
                <w:szCs w:val="18"/>
              </w:rPr>
              <w:t>Cursos, Foros, talleres o seminarios relacionados con la seguridad Pública o Privada.</w:t>
            </w:r>
          </w:p>
        </w:tc>
      </w:tr>
      <w:tr w:rsidR="0092610E" w:rsidRPr="000C07BA" w:rsidTr="00FE0C3F">
        <w:trPr>
          <w:trHeight w:val="67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Competencias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</w:rPr>
              <w:t>Capacidad analítica para la toma de decisiones.</w:t>
            </w:r>
          </w:p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</w:rPr>
              <w:t>Poseer liderazgo y don de mando</w:t>
            </w:r>
          </w:p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</w:rPr>
              <w:t>Personalidad proactiva</w:t>
            </w:r>
          </w:p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</w:rPr>
              <w:t>Capacidad de relacionarse a todo nivel</w:t>
            </w:r>
          </w:p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</w:rPr>
              <w:t>Capacidad de innovación</w:t>
            </w:r>
          </w:p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</w:rPr>
              <w:t>Solvencia ética y moral</w:t>
            </w:r>
          </w:p>
          <w:p w:rsidR="0092610E" w:rsidRPr="00FE0C3F" w:rsidRDefault="0092610E" w:rsidP="00FE0C3F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sz w:val="18"/>
                <w:szCs w:val="18"/>
                <w:lang w:eastAsia="es-PE"/>
              </w:rPr>
              <w:t>Visión Estratégica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sz w:val="18"/>
                <w:szCs w:val="18"/>
              </w:rPr>
              <w:t>Comunicación Efectiva</w:t>
            </w:r>
          </w:p>
        </w:tc>
      </w:tr>
      <w:tr w:rsidR="0092610E" w:rsidRPr="000C07BA" w:rsidTr="00FE0C3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Conocimientos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Conocimiento del desempeño de áreas de Seguridad.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En la normativa respecto a la Seguridad Ciudadana.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Conocimientos de ofimática (Word, </w:t>
            </w:r>
            <w:proofErr w:type="spellStart"/>
            <w:r w:rsidRPr="000C07BA">
              <w:rPr>
                <w:rFonts w:asciiTheme="majorHAnsi" w:hAnsiTheme="majorHAnsi" w:cs="Calibri"/>
                <w:sz w:val="18"/>
                <w:szCs w:val="18"/>
              </w:rPr>
              <w:t>excel</w:t>
            </w:r>
            <w:proofErr w:type="spellEnd"/>
            <w:r w:rsidRPr="000C07BA">
              <w:rPr>
                <w:rFonts w:asciiTheme="majorHAnsi" w:hAnsiTheme="majorHAnsi" w:cs="Calibri"/>
                <w:sz w:val="18"/>
                <w:szCs w:val="18"/>
              </w:rPr>
              <w:t>. otros) nivel usuario.</w:t>
            </w:r>
          </w:p>
        </w:tc>
      </w:tr>
      <w:tr w:rsidR="0092610E" w:rsidRPr="000C07BA" w:rsidTr="00FE0C3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eastAsia="SymbolMT" w:hAnsiTheme="majorHAnsi" w:cs="Calibri"/>
                <w:sz w:val="18"/>
                <w:szCs w:val="18"/>
              </w:rPr>
            </w:pPr>
            <w:r w:rsidRPr="000C07BA">
              <w:rPr>
                <w:rFonts w:asciiTheme="majorHAnsi" w:eastAsia="SymbolMT" w:hAnsiTheme="majorHAnsi" w:cs="Calibri"/>
                <w:sz w:val="18"/>
                <w:szCs w:val="18"/>
              </w:rPr>
              <w:t>Licencia de Conducir Moto (Opcional)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eastAsia="SymbolMT" w:hAnsiTheme="majorHAnsi" w:cs="Calibri"/>
                <w:sz w:val="18"/>
                <w:szCs w:val="18"/>
              </w:rPr>
              <w:t>Licencia de conducir A-2 (Opcional)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Edad Mínima De 25 Años A 45 (Preferentemente)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Licenciado de las FF.AA. CCMM y/o Policía Nacional (Preferentemente)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Poseer buena salud física y mental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Disponibilidad Inmediata.</w:t>
            </w:r>
          </w:p>
          <w:p w:rsidR="0092610E" w:rsidRPr="000C07BA" w:rsidRDefault="0092610E" w:rsidP="003D623F">
            <w:pPr>
              <w:spacing w:after="0" w:line="240" w:lineRule="auto"/>
              <w:ind w:left="34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Flexibilidad en el horario establecido por la Municipalidad </w:t>
            </w: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(*)</w:t>
            </w:r>
          </w:p>
          <w:p w:rsidR="0092610E" w:rsidRPr="000C07BA" w:rsidRDefault="0092610E" w:rsidP="003D623F">
            <w:pPr>
              <w:spacing w:after="0" w:line="240" w:lineRule="auto"/>
              <w:ind w:left="34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* Domingos y feriados conforme a las necesidades de la unidad orgánica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Certificado de antecedentes penales </w:t>
            </w: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(*)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* Presentar hasta después de los 15 días de haber sido contratado</w:t>
            </w:r>
          </w:p>
        </w:tc>
      </w:tr>
      <w:tr w:rsidR="0092610E" w:rsidRPr="000C07BA" w:rsidTr="00FE0C3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Plazas Vacantes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ind w:left="-142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01</w:t>
            </w:r>
          </w:p>
        </w:tc>
      </w:tr>
    </w:tbl>
    <w:p w:rsidR="0092610E" w:rsidRPr="000C07BA" w:rsidRDefault="0092610E" w:rsidP="0092610E">
      <w:pPr>
        <w:widowControl w:val="0"/>
        <w:autoSpaceDE w:val="0"/>
        <w:autoSpaceDN w:val="0"/>
        <w:adjustRightInd w:val="0"/>
        <w:spacing w:before="50" w:after="0" w:line="240" w:lineRule="auto"/>
        <w:ind w:right="-29"/>
        <w:rPr>
          <w:rFonts w:asciiTheme="majorHAnsi" w:hAnsiTheme="majorHAnsi" w:cstheme="minorHAnsi"/>
          <w:b/>
          <w:bCs/>
          <w:sz w:val="18"/>
          <w:szCs w:val="18"/>
        </w:rPr>
      </w:pPr>
    </w:p>
    <w:p w:rsidR="0092610E" w:rsidRPr="000C07BA" w:rsidRDefault="0092610E" w:rsidP="00FE0C3F">
      <w:pPr>
        <w:spacing w:after="0" w:line="240" w:lineRule="auto"/>
        <w:ind w:left="284" w:right="-29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b/>
          <w:sz w:val="18"/>
          <w:szCs w:val="18"/>
        </w:rPr>
        <w:t>CARACTERÍSTICAS DEL PUESTO Y/O CARGO</w:t>
      </w:r>
    </w:p>
    <w:p w:rsidR="00FE0C3F" w:rsidRDefault="00FE0C3F" w:rsidP="00FE0C3F">
      <w:pPr>
        <w:pStyle w:val="Prrafodelista"/>
        <w:spacing w:after="0" w:line="240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</w:p>
    <w:p w:rsidR="0092610E" w:rsidRPr="000C07BA" w:rsidRDefault="0092610E" w:rsidP="00257F2B">
      <w:pPr>
        <w:pStyle w:val="Prrafodelista"/>
        <w:numPr>
          <w:ilvl w:val="0"/>
          <w:numId w:val="21"/>
        </w:numPr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Depende orgánicamente del Jefe de Departamento de Serenazgo</w:t>
      </w:r>
      <w:r w:rsidR="00F76CDB">
        <w:rPr>
          <w:rFonts w:asciiTheme="majorHAnsi" w:hAnsiTheme="majorHAnsi" w:cstheme="minorHAnsi"/>
          <w:sz w:val="18"/>
          <w:szCs w:val="18"/>
        </w:rPr>
        <w:t>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Ejecutar, supervisar, evaluar y fiscalizar las acciones preventivas y disuasivas en cada cuadrante del distrito, contra los probables hechos y circunstancias que afecten la seguridad y la tranquilidad pública.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Ejecutar, supervisar, evaluar y fiscalizar las actividades relacionadas con la seguridad de los vecinos a través de reportes comunitarios, prevención y vigilancia.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Analizar  la  normatividad</w:t>
      </w:r>
      <w:r w:rsidR="00FE0C3F">
        <w:rPr>
          <w:rFonts w:asciiTheme="majorHAnsi" w:hAnsiTheme="majorHAnsi" w:cstheme="minorHAnsi"/>
          <w:sz w:val="18"/>
          <w:szCs w:val="18"/>
        </w:rPr>
        <w:t xml:space="preserve">  relativa al Departamento y a la Gerencia proponiendo la mejora de </w:t>
      </w:r>
      <w:r w:rsidRPr="000C07BA">
        <w:rPr>
          <w:rFonts w:asciiTheme="majorHAnsi" w:hAnsiTheme="majorHAnsi" w:cstheme="minorHAnsi"/>
          <w:sz w:val="18"/>
          <w:szCs w:val="18"/>
        </w:rPr>
        <w:t>los procedimientos.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Emitir opinión técnica en los casos que lo solicite el Jefe de Departamento o Gerente</w:t>
      </w:r>
      <w:r w:rsidR="00F76CDB">
        <w:rPr>
          <w:rFonts w:asciiTheme="majorHAnsi" w:hAnsiTheme="majorHAnsi" w:cstheme="minorHAnsi"/>
          <w:sz w:val="18"/>
          <w:szCs w:val="18"/>
        </w:rPr>
        <w:t>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 xml:space="preserve"> Coordinar y ejecutar programas y actividades, siguiendo las instrucciones del  Jefe de Departamento o Gerente  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Conducir reuniones y comisiones por delegación del Jefe de Departamento o Gerente</w:t>
      </w:r>
      <w:r w:rsidR="00F76CDB">
        <w:rPr>
          <w:rFonts w:asciiTheme="majorHAnsi" w:hAnsiTheme="majorHAnsi" w:cstheme="minorHAnsi"/>
          <w:sz w:val="18"/>
          <w:szCs w:val="18"/>
        </w:rPr>
        <w:t>.</w:t>
      </w:r>
    </w:p>
    <w:p w:rsidR="006D342F" w:rsidRDefault="006D342F" w:rsidP="006D342F">
      <w:pPr>
        <w:pStyle w:val="Prrafodelista"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6D342F" w:rsidRDefault="006D342F" w:rsidP="006D342F">
      <w:pPr>
        <w:pStyle w:val="Prrafodelista"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Theme="majorHAnsi" w:hAnsiTheme="majorHAnsi" w:cstheme="minorHAnsi"/>
          <w:sz w:val="18"/>
          <w:szCs w:val="18"/>
        </w:rPr>
      </w:pPr>
    </w:p>
    <w:p w:rsidR="00FE0C3F" w:rsidRPr="00B365E0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Supervisar la labor de personal técnico y auxiliar.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Organizar, coordinar y controlar el funcionamiento en brigadas de seguridad contra incendios,  evacuación, salva taje,  rescate,  mantenimiento y  primeros  auxilios,  para casos de desastres y emergencias.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Sugerir  alternativas  para  implementar  y  difundir  métodos  y  procedimientos  de seguridad integral.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Realizar  inspecciones  en  los  diversos  ambientes,  sugiriendo  medidas  correctivas relacionadas con aspectos de seguridad.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 xml:space="preserve">Evacuar informes técnicos relacionados con su competencia. 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Efectuar y coordinar labores de capacitación.</w:t>
      </w:r>
    </w:p>
    <w:p w:rsidR="0092610E" w:rsidRPr="000C07BA" w:rsidRDefault="0092610E" w:rsidP="00257F2B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1" w:hanging="142"/>
        <w:jc w:val="both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sz w:val="18"/>
          <w:szCs w:val="18"/>
        </w:rPr>
        <w:t>Otras funciones que le asignen Jefe de Departamento o Gerente</w:t>
      </w:r>
      <w:r w:rsidR="00F76CDB">
        <w:rPr>
          <w:rFonts w:asciiTheme="majorHAnsi" w:hAnsiTheme="majorHAnsi" w:cstheme="minorHAnsi"/>
          <w:sz w:val="18"/>
          <w:szCs w:val="18"/>
        </w:rPr>
        <w:t>.</w:t>
      </w:r>
    </w:p>
    <w:p w:rsidR="0092610E" w:rsidRPr="000C07BA" w:rsidRDefault="0092610E" w:rsidP="009261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Theme="majorHAnsi" w:hAnsiTheme="majorHAnsi" w:cstheme="minorHAnsi"/>
          <w:sz w:val="18"/>
          <w:szCs w:val="18"/>
        </w:rPr>
      </w:pPr>
    </w:p>
    <w:p w:rsidR="0092610E" w:rsidRPr="000C07BA" w:rsidRDefault="0092610E" w:rsidP="00FE0C3F">
      <w:pPr>
        <w:pStyle w:val="Prrafodelista"/>
        <w:ind w:left="284" w:right="-29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92610E" w:rsidRPr="000C07BA" w:rsidTr="00FE0C3F">
        <w:tc>
          <w:tcPr>
            <w:tcW w:w="2835" w:type="dxa"/>
            <w:shd w:val="clear" w:color="auto" w:fill="92D050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CONDICIONES</w:t>
            </w:r>
          </w:p>
        </w:tc>
        <w:tc>
          <w:tcPr>
            <w:tcW w:w="6237" w:type="dxa"/>
            <w:shd w:val="clear" w:color="auto" w:fill="92D050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92610E" w:rsidRPr="000C07BA" w:rsidTr="00FE0C3F">
        <w:tc>
          <w:tcPr>
            <w:tcW w:w="2835" w:type="dxa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Lugar de Presentación del Servicio</w:t>
            </w:r>
          </w:p>
        </w:tc>
        <w:tc>
          <w:tcPr>
            <w:tcW w:w="6237" w:type="dxa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Sub Gerencia de Operaciones y Vigilancia Interna- Departamento de Serenazgo </w:t>
            </w:r>
          </w:p>
        </w:tc>
      </w:tr>
      <w:tr w:rsidR="0092610E" w:rsidRPr="000C07BA" w:rsidTr="00FE0C3F">
        <w:tc>
          <w:tcPr>
            <w:tcW w:w="2835" w:type="dxa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Duración del contrato</w:t>
            </w:r>
          </w:p>
        </w:tc>
        <w:tc>
          <w:tcPr>
            <w:tcW w:w="6237" w:type="dxa"/>
          </w:tcPr>
          <w:p w:rsidR="0092610E" w:rsidRDefault="00FE0C3F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(3) meses (prorrogable)</w:t>
            </w:r>
          </w:p>
          <w:p w:rsidR="00FE0C3F" w:rsidRPr="00FE0C3F" w:rsidRDefault="00FE0C3F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</w:p>
        </w:tc>
      </w:tr>
      <w:tr w:rsidR="0092610E" w:rsidRPr="000C07BA" w:rsidTr="00FE0C3F">
        <w:tc>
          <w:tcPr>
            <w:tcW w:w="2835" w:type="dxa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Remuneración Mensual</w:t>
            </w:r>
          </w:p>
        </w:tc>
        <w:tc>
          <w:tcPr>
            <w:tcW w:w="6237" w:type="dxa"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Cs/>
                <w:sz w:val="18"/>
                <w:szCs w:val="18"/>
              </w:rPr>
              <w:t>Un Mil Quinientos  y 00/100 Soles. (S/ 1,500.00)</w:t>
            </w:r>
          </w:p>
        </w:tc>
      </w:tr>
    </w:tbl>
    <w:p w:rsidR="0092610E" w:rsidRDefault="0092610E" w:rsidP="0092610E">
      <w:pPr>
        <w:widowControl w:val="0"/>
        <w:autoSpaceDE w:val="0"/>
        <w:autoSpaceDN w:val="0"/>
        <w:adjustRightInd w:val="0"/>
        <w:spacing w:after="0" w:line="240" w:lineRule="auto"/>
        <w:ind w:right="-29"/>
        <w:rPr>
          <w:rFonts w:asciiTheme="majorHAnsi" w:hAnsiTheme="majorHAnsi" w:cstheme="minorHAnsi"/>
          <w:b/>
          <w:bCs/>
          <w:sz w:val="18"/>
          <w:szCs w:val="18"/>
        </w:rPr>
      </w:pPr>
    </w:p>
    <w:p w:rsidR="0092610E" w:rsidRDefault="00FE0C3F" w:rsidP="00FE0C3F">
      <w:pPr>
        <w:widowControl w:val="0"/>
        <w:autoSpaceDE w:val="0"/>
        <w:autoSpaceDN w:val="0"/>
        <w:adjustRightInd w:val="0"/>
        <w:spacing w:after="0" w:line="240" w:lineRule="exact"/>
        <w:ind w:left="284"/>
        <w:rPr>
          <w:rFonts w:asciiTheme="majorHAnsi" w:hAnsiTheme="majorHAnsi" w:cs="Calibri"/>
          <w:b/>
          <w:bCs/>
          <w:sz w:val="18"/>
          <w:szCs w:val="18"/>
        </w:rPr>
      </w:pPr>
      <w:r>
        <w:rPr>
          <w:rFonts w:asciiTheme="majorHAnsi" w:hAnsiTheme="majorHAnsi" w:cs="Calibri"/>
          <w:b/>
          <w:bCs/>
          <w:spacing w:val="-1"/>
          <w:sz w:val="18"/>
          <w:szCs w:val="18"/>
        </w:rPr>
        <w:t xml:space="preserve">C. </w:t>
      </w:r>
      <w:r w:rsidR="0092610E" w:rsidRPr="000C07BA">
        <w:rPr>
          <w:rFonts w:asciiTheme="majorHAnsi" w:hAnsiTheme="majorHAnsi" w:cs="Calibri"/>
          <w:b/>
          <w:bCs/>
          <w:sz w:val="18"/>
          <w:szCs w:val="18"/>
        </w:rPr>
        <w:t>ANALISTA - SUPERVISOR OBSERVATORIO DE SEGURIDAD CIUDADANA</w:t>
      </w:r>
      <w:r w:rsidR="008A3D11">
        <w:rPr>
          <w:rFonts w:asciiTheme="majorHAnsi" w:hAnsiTheme="majorHAnsi" w:cs="Calibri"/>
          <w:b/>
          <w:bCs/>
          <w:sz w:val="18"/>
          <w:szCs w:val="18"/>
        </w:rPr>
        <w:t xml:space="preserve"> (Código: </w:t>
      </w:r>
      <w:r w:rsidR="00EE2F73">
        <w:rPr>
          <w:rFonts w:asciiTheme="majorHAnsi" w:hAnsiTheme="majorHAnsi" w:cstheme="minorHAnsi"/>
          <w:b/>
          <w:sz w:val="18"/>
          <w:szCs w:val="18"/>
        </w:rPr>
        <w:t>016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-</w:t>
      </w:r>
      <w:r w:rsidR="006D342F">
        <w:rPr>
          <w:rFonts w:asciiTheme="majorHAnsi" w:hAnsiTheme="majorHAnsi" w:cstheme="minorHAnsi"/>
          <w:b/>
          <w:sz w:val="18"/>
          <w:szCs w:val="18"/>
        </w:rPr>
        <w:t>CAS004-MDCC</w:t>
      </w:r>
      <w:r w:rsidR="008A3D11" w:rsidRPr="008A3D11">
        <w:rPr>
          <w:rFonts w:asciiTheme="majorHAnsi" w:hAnsiTheme="majorHAnsi" w:cstheme="minorHAnsi"/>
          <w:b/>
          <w:sz w:val="18"/>
          <w:szCs w:val="18"/>
        </w:rPr>
        <w:t>)</w:t>
      </w:r>
    </w:p>
    <w:p w:rsidR="00FE0C3F" w:rsidRPr="000C07BA" w:rsidRDefault="00FE0C3F" w:rsidP="00FE0C3F">
      <w:pPr>
        <w:widowControl w:val="0"/>
        <w:autoSpaceDE w:val="0"/>
        <w:autoSpaceDN w:val="0"/>
        <w:adjustRightInd w:val="0"/>
        <w:spacing w:after="0" w:line="240" w:lineRule="exact"/>
        <w:ind w:left="284"/>
        <w:rPr>
          <w:rFonts w:asciiTheme="majorHAnsi" w:hAnsiTheme="majorHAnsi" w:cs="Calibri"/>
          <w:b/>
          <w:bCs/>
          <w:spacing w:val="-1"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92610E" w:rsidRPr="000C07BA" w:rsidTr="00FE0C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REQUISITOS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92610E" w:rsidRPr="00FE0C3F" w:rsidRDefault="0092610E" w:rsidP="00FE0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FE0C3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92610E" w:rsidRPr="000C07BA" w:rsidTr="00FE0C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FE0C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Formación Académica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Formación Técnica completa o Universitaria Incompleta o Licenciado de las FF.AA. CCMM y/o Policía Nacional (Preferentemente).</w:t>
            </w:r>
          </w:p>
        </w:tc>
      </w:tr>
      <w:tr w:rsidR="0092610E" w:rsidRPr="000C07BA" w:rsidTr="00FE0C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FE0C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Experiencia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B365E0">
              <w:rPr>
                <w:rFonts w:asciiTheme="majorHAnsi" w:hAnsiTheme="majorHAnsi" w:cs="Calibri"/>
                <w:sz w:val="18"/>
                <w:szCs w:val="18"/>
                <w:u w:val="single"/>
              </w:rPr>
              <w:t>General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>: Seis (06) meses en labores de comunicación e información de seguridad en el sector público y/o privado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B365E0">
              <w:rPr>
                <w:rFonts w:asciiTheme="majorHAnsi" w:hAnsiTheme="majorHAnsi" w:cs="Calibri"/>
                <w:sz w:val="18"/>
                <w:szCs w:val="18"/>
                <w:u w:val="single"/>
              </w:rPr>
              <w:t>Específica</w:t>
            </w: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: Un (01) año en puestos similares relacionados a temas de Seguridad, en el sector público y/o privado. </w:t>
            </w:r>
          </w:p>
        </w:tc>
      </w:tr>
      <w:tr w:rsidR="0092610E" w:rsidRPr="000C07BA" w:rsidTr="00FE0C3F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Cursos y/o estudios de especialización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Cursos, Foros, talleres o seminarios relacionados con la seguridad Pública, Privada o Nacional.</w:t>
            </w:r>
          </w:p>
        </w:tc>
      </w:tr>
      <w:tr w:rsidR="0092610E" w:rsidRPr="000C07BA" w:rsidTr="00FE0C3F">
        <w:trPr>
          <w:trHeight w:val="6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Competencias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Responsabilidad, honestidad, voluntad de servicio, Iniciativa, confianza, empatía, trabajo en equipo  y bajo presión</w:t>
            </w:r>
          </w:p>
        </w:tc>
      </w:tr>
      <w:tr w:rsidR="0092610E" w:rsidRPr="000C07BA" w:rsidTr="00FE0C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Conocimientos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Conocimiento del desempeño de áreas de Seguridad.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En la normativa respecto a la Seguridad Ciudadana.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Conocimientos de ofimática (Word, </w:t>
            </w:r>
            <w:proofErr w:type="spellStart"/>
            <w:r w:rsidRPr="000C07BA">
              <w:rPr>
                <w:rFonts w:asciiTheme="majorHAnsi" w:hAnsiTheme="majorHAnsi" w:cs="Calibri"/>
                <w:sz w:val="18"/>
                <w:szCs w:val="18"/>
              </w:rPr>
              <w:t>excel</w:t>
            </w:r>
            <w:proofErr w:type="spellEnd"/>
            <w:r w:rsidRPr="000C07BA">
              <w:rPr>
                <w:rFonts w:asciiTheme="majorHAnsi" w:hAnsiTheme="majorHAnsi" w:cs="Calibri"/>
                <w:sz w:val="18"/>
                <w:szCs w:val="18"/>
              </w:rPr>
              <w:t>. otros) nivel usuario.</w:t>
            </w:r>
          </w:p>
        </w:tc>
      </w:tr>
      <w:tr w:rsidR="0092610E" w:rsidRPr="000C07BA" w:rsidTr="00FE0C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Requisitos Deseables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eastAsia="SymbolMT" w:hAnsiTheme="majorHAnsi" w:cs="Calibri"/>
                <w:sz w:val="18"/>
                <w:szCs w:val="18"/>
              </w:rPr>
            </w:pPr>
            <w:r w:rsidRPr="000C07BA">
              <w:rPr>
                <w:rFonts w:asciiTheme="majorHAnsi" w:eastAsia="SymbolMT" w:hAnsiTheme="majorHAnsi" w:cs="Calibri"/>
                <w:sz w:val="18"/>
                <w:szCs w:val="18"/>
              </w:rPr>
              <w:t>Licencia de Conducir Moto (Opcional)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eastAsia="SymbolMT" w:hAnsiTheme="majorHAnsi" w:cs="Calibri"/>
                <w:sz w:val="18"/>
                <w:szCs w:val="18"/>
              </w:rPr>
              <w:t>Licencia de conducir A-2 (Opcional)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Edad Mínima De 25 Años A 45 (Preferentemente)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Licenciado de las FF.AA. CCMM y/o Policía Nacional (Preferentemente)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Poseer buena salud física y mental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>Disponibilidad Inmediata.</w:t>
            </w:r>
          </w:p>
          <w:p w:rsidR="0092610E" w:rsidRPr="000C07BA" w:rsidRDefault="0092610E" w:rsidP="003D623F">
            <w:pPr>
              <w:spacing w:after="0" w:line="240" w:lineRule="auto"/>
              <w:ind w:left="34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Flexibilidad en el horario establecido por la Municipalidad </w:t>
            </w: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(*)</w:t>
            </w:r>
          </w:p>
          <w:p w:rsidR="0092610E" w:rsidRPr="000C07BA" w:rsidRDefault="0092610E" w:rsidP="003D623F">
            <w:pPr>
              <w:spacing w:after="0" w:line="240" w:lineRule="auto"/>
              <w:ind w:left="34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* Domingos y feriados conforme a las necesidades de la unidad orgánica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sz w:val="18"/>
                <w:szCs w:val="18"/>
              </w:rPr>
              <w:t xml:space="preserve">Certificado de antecedentes penales </w:t>
            </w: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(*) </w:t>
            </w:r>
          </w:p>
          <w:p w:rsidR="0092610E" w:rsidRPr="000C07BA" w:rsidRDefault="0092610E" w:rsidP="003D623F">
            <w:pPr>
              <w:spacing w:after="0" w:line="240" w:lineRule="auto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* Presentar hasta después de los 15 días de haber sido contratado</w:t>
            </w:r>
          </w:p>
        </w:tc>
      </w:tr>
      <w:tr w:rsidR="0092610E" w:rsidRPr="000C07BA" w:rsidTr="00FE0C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pStyle w:val="Prrafodelista"/>
              <w:ind w:left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 xml:space="preserve">Plazas Vacantes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10E" w:rsidRPr="000C07BA" w:rsidRDefault="0092610E" w:rsidP="003D623F">
            <w:pPr>
              <w:spacing w:after="0" w:line="240" w:lineRule="auto"/>
              <w:ind w:left="-142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0C07BA">
              <w:rPr>
                <w:rFonts w:asciiTheme="majorHAnsi" w:hAnsiTheme="majorHAnsi" w:cs="Calibri"/>
                <w:b/>
                <w:sz w:val="18"/>
                <w:szCs w:val="18"/>
              </w:rPr>
              <w:t>01</w:t>
            </w:r>
          </w:p>
        </w:tc>
      </w:tr>
    </w:tbl>
    <w:p w:rsidR="0092610E" w:rsidRPr="000C07BA" w:rsidRDefault="0092610E" w:rsidP="0092610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Theme="majorHAnsi" w:hAnsiTheme="majorHAnsi" w:cs="Calibri"/>
          <w:sz w:val="18"/>
          <w:szCs w:val="18"/>
        </w:rPr>
      </w:pPr>
    </w:p>
    <w:p w:rsidR="0092610E" w:rsidRPr="000C07BA" w:rsidRDefault="0092610E" w:rsidP="00FE0C3F">
      <w:pPr>
        <w:spacing w:after="0" w:line="240" w:lineRule="auto"/>
        <w:ind w:left="284" w:right="102"/>
        <w:jc w:val="both"/>
        <w:rPr>
          <w:rFonts w:asciiTheme="majorHAnsi" w:hAnsiTheme="majorHAnsi" w:cs="Calibri"/>
          <w:b/>
          <w:sz w:val="18"/>
          <w:szCs w:val="18"/>
        </w:rPr>
      </w:pPr>
      <w:r w:rsidRPr="000C07BA">
        <w:rPr>
          <w:rFonts w:asciiTheme="majorHAnsi" w:hAnsiTheme="majorHAnsi" w:cs="Calibri"/>
          <w:b/>
          <w:sz w:val="18"/>
          <w:szCs w:val="18"/>
        </w:rPr>
        <w:t>CARACTERÍSTICAS DEL PUESTO Y/O CARGO</w:t>
      </w:r>
    </w:p>
    <w:p w:rsidR="0092610E" w:rsidRPr="000C07BA" w:rsidRDefault="0092610E" w:rsidP="00FE0C3F">
      <w:pPr>
        <w:spacing w:after="0" w:line="240" w:lineRule="auto"/>
        <w:ind w:right="102"/>
        <w:jc w:val="both"/>
        <w:rPr>
          <w:rFonts w:asciiTheme="majorHAnsi" w:hAnsiTheme="majorHAnsi" w:cs="Calibri"/>
          <w:b/>
          <w:sz w:val="18"/>
          <w:szCs w:val="18"/>
        </w:rPr>
      </w:pP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  <w:lang w:val="es-PE"/>
        </w:rPr>
      </w:pPr>
      <w:r w:rsidRPr="000C07BA">
        <w:rPr>
          <w:rFonts w:asciiTheme="majorHAnsi" w:hAnsiTheme="majorHAnsi" w:cs="Calibri"/>
          <w:sz w:val="18"/>
          <w:szCs w:val="18"/>
        </w:rPr>
        <w:t>Planificar, organizar y analizar la documentación generada en las operaciones de Serenazgo, seguridad interna y procedimientos operativos que generen respaldo estadístico.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Realizar el análisis de las estadísticas obtenidas durante la conducción de operaciones.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Llevar  bajo su responsabilidad el control y custodia de los documentos que genera estos análisis.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Recibir, revisar y registrar la documentación que ingresa y sale sea manual o a través del Sistema de trámite Documentario.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Clasificar la documentación recibida y poner al Despacho del  jefe, así como dar trámite de los mismos según corresponda.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Digitar documentos confidenciales de acuerdo a indicaciones generales.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Preparar y ordenar la documentación a tratar en las reuniones y/o conferencias.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Redactar documentos de acuerdo con las indicaciones generales y con criterio propio.</w:t>
      </w: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 xml:space="preserve">Automatizar la documentación por medios informáticos; así como organizar y archivar la documentación en general. </w:t>
      </w:r>
    </w:p>
    <w:p w:rsidR="006A1B61" w:rsidRPr="00B365E0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Recibir y atender al público usuario que llega a indagar sobre la situación de sus expedientes, comunicando de los mismos según corresponda.</w:t>
      </w:r>
    </w:p>
    <w:p w:rsidR="006D342F" w:rsidRDefault="006D342F" w:rsidP="006D342F">
      <w:pPr>
        <w:pStyle w:val="Prrafodelista"/>
        <w:autoSpaceDE w:val="0"/>
        <w:autoSpaceDN w:val="0"/>
        <w:adjustRightInd w:val="0"/>
        <w:spacing w:after="0" w:line="220" w:lineRule="exact"/>
        <w:ind w:left="426" w:right="-1"/>
        <w:jc w:val="both"/>
        <w:rPr>
          <w:rFonts w:asciiTheme="majorHAnsi" w:hAnsiTheme="majorHAnsi" w:cs="Calibri"/>
          <w:sz w:val="18"/>
          <w:szCs w:val="18"/>
        </w:rPr>
      </w:pPr>
    </w:p>
    <w:p w:rsidR="006D342F" w:rsidRDefault="006D342F" w:rsidP="006D342F">
      <w:pPr>
        <w:pStyle w:val="Prrafodelista"/>
        <w:autoSpaceDE w:val="0"/>
        <w:autoSpaceDN w:val="0"/>
        <w:adjustRightInd w:val="0"/>
        <w:spacing w:after="0" w:line="220" w:lineRule="exact"/>
        <w:ind w:left="426" w:right="-1"/>
        <w:jc w:val="both"/>
        <w:rPr>
          <w:rFonts w:asciiTheme="majorHAnsi" w:hAnsiTheme="majorHAnsi" w:cs="Calibri"/>
          <w:sz w:val="18"/>
          <w:szCs w:val="18"/>
        </w:rPr>
      </w:pPr>
    </w:p>
    <w:p w:rsidR="0092610E" w:rsidRPr="000C07BA" w:rsidRDefault="0092610E" w:rsidP="00257F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20" w:lineRule="exact"/>
        <w:ind w:left="426" w:right="-1" w:hanging="142"/>
        <w:jc w:val="both"/>
        <w:rPr>
          <w:rFonts w:asciiTheme="majorHAnsi" w:hAnsiTheme="majorHAnsi" w:cs="Calibri"/>
          <w:sz w:val="18"/>
          <w:szCs w:val="18"/>
        </w:rPr>
      </w:pPr>
      <w:r w:rsidRPr="000C07BA">
        <w:rPr>
          <w:rFonts w:asciiTheme="majorHAnsi" w:hAnsiTheme="majorHAnsi" w:cs="Calibri"/>
          <w:sz w:val="18"/>
          <w:szCs w:val="18"/>
        </w:rPr>
        <w:t>Las demás que le asigne el Jefe de Departamento, o  Sub Gerente y que sean de su competencia.</w:t>
      </w:r>
    </w:p>
    <w:p w:rsidR="0092610E" w:rsidRPr="000C07BA" w:rsidRDefault="0092610E" w:rsidP="0092610E">
      <w:pPr>
        <w:pStyle w:val="Prrafodelista"/>
        <w:ind w:left="0" w:right="-29"/>
        <w:rPr>
          <w:rFonts w:asciiTheme="majorHAnsi" w:hAnsiTheme="majorHAnsi" w:cstheme="minorHAnsi"/>
          <w:sz w:val="18"/>
          <w:szCs w:val="18"/>
        </w:rPr>
      </w:pPr>
    </w:p>
    <w:p w:rsidR="0092610E" w:rsidRPr="000C07BA" w:rsidRDefault="0092610E" w:rsidP="006A1B61">
      <w:pPr>
        <w:pStyle w:val="Prrafodelista"/>
        <w:ind w:left="284" w:right="-29"/>
        <w:rPr>
          <w:rFonts w:asciiTheme="majorHAnsi" w:hAnsiTheme="majorHAnsi" w:cstheme="minorHAnsi"/>
          <w:b/>
          <w:sz w:val="18"/>
          <w:szCs w:val="18"/>
        </w:rPr>
      </w:pPr>
      <w:r w:rsidRPr="000C07BA">
        <w:rPr>
          <w:rFonts w:asciiTheme="majorHAnsi" w:hAnsiTheme="majorHAnsi" w:cstheme="minorHAnsi"/>
          <w:b/>
          <w:sz w:val="18"/>
          <w:szCs w:val="18"/>
        </w:rPr>
        <w:t>CONDICIONES ESENCIALES DEL CONTRATO</w:t>
      </w:r>
    </w:p>
    <w:tbl>
      <w:tblPr>
        <w:tblW w:w="907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812"/>
      </w:tblGrid>
      <w:tr w:rsidR="0092610E" w:rsidRPr="000C07BA" w:rsidTr="006A1B61">
        <w:tc>
          <w:tcPr>
            <w:tcW w:w="3260" w:type="dxa"/>
            <w:shd w:val="clear" w:color="auto" w:fill="92D050"/>
          </w:tcPr>
          <w:p w:rsidR="0092610E" w:rsidRPr="006A1B61" w:rsidRDefault="0092610E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CONDICIONES</w:t>
            </w:r>
          </w:p>
        </w:tc>
        <w:tc>
          <w:tcPr>
            <w:tcW w:w="5812" w:type="dxa"/>
            <w:shd w:val="clear" w:color="auto" w:fill="92D050"/>
          </w:tcPr>
          <w:p w:rsidR="0092610E" w:rsidRPr="006A1B61" w:rsidRDefault="0092610E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DETALLES</w:t>
            </w:r>
          </w:p>
        </w:tc>
      </w:tr>
      <w:tr w:rsidR="0092610E" w:rsidRPr="000C07BA" w:rsidTr="006A1B61">
        <w:tc>
          <w:tcPr>
            <w:tcW w:w="3260" w:type="dxa"/>
          </w:tcPr>
          <w:p w:rsidR="0092610E" w:rsidRPr="006A1B61" w:rsidRDefault="0092610E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Lugar de Presentación del S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rvici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812" w:type="dxa"/>
          </w:tcPr>
          <w:p w:rsidR="0092610E" w:rsidRPr="006A1B61" w:rsidRDefault="0092610E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6A1B61">
              <w:rPr>
                <w:rFonts w:asciiTheme="majorHAnsi" w:hAnsiTheme="majorHAnsi" w:cstheme="minorHAnsi"/>
                <w:bCs/>
                <w:sz w:val="18"/>
                <w:szCs w:val="18"/>
              </w:rPr>
              <w:t>Sub Gerencia de Operaciones y Vigilancia Interna- Departamento de Observación y Control</w:t>
            </w:r>
          </w:p>
        </w:tc>
      </w:tr>
      <w:tr w:rsidR="006A1B61" w:rsidRPr="000C07BA" w:rsidTr="006A1B61">
        <w:tc>
          <w:tcPr>
            <w:tcW w:w="3260" w:type="dxa"/>
          </w:tcPr>
          <w:p w:rsidR="006A1B61" w:rsidRPr="006A1B61" w:rsidRDefault="006A1B61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Duración del Contrato</w:t>
            </w:r>
          </w:p>
        </w:tc>
        <w:tc>
          <w:tcPr>
            <w:tcW w:w="5812" w:type="dxa"/>
          </w:tcPr>
          <w:p w:rsidR="006A1B61" w:rsidRDefault="006A1B61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Tres (</w:t>
            </w:r>
            <w:r w:rsidR="00F76CDB">
              <w:rPr>
                <w:rFonts w:asciiTheme="majorHAnsi" w:hAnsiTheme="majorHAnsi" w:cs="Calibri"/>
                <w:sz w:val="18"/>
                <w:szCs w:val="18"/>
              </w:rPr>
              <w:t>0</w:t>
            </w:r>
            <w:r>
              <w:rPr>
                <w:rFonts w:asciiTheme="majorHAnsi" w:hAnsiTheme="majorHAnsi" w:cs="Calibri"/>
                <w:sz w:val="18"/>
                <w:szCs w:val="18"/>
              </w:rPr>
              <w:t>3) meses (prorrogable)</w:t>
            </w:r>
          </w:p>
          <w:p w:rsidR="006A1B61" w:rsidRPr="00FE0C3F" w:rsidRDefault="006A1B61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</w:p>
        </w:tc>
      </w:tr>
      <w:tr w:rsidR="006A1B61" w:rsidRPr="000C07BA" w:rsidTr="006A1B61">
        <w:tc>
          <w:tcPr>
            <w:tcW w:w="3260" w:type="dxa"/>
          </w:tcPr>
          <w:p w:rsidR="006A1B61" w:rsidRPr="006A1B61" w:rsidRDefault="006A1B61" w:rsidP="006A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Re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mun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r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ció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 M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n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s</w:t>
            </w:r>
            <w:r w:rsidRPr="006A1B61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u</w:t>
            </w:r>
            <w:r w:rsidRPr="000C07BA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5812" w:type="dxa"/>
          </w:tcPr>
          <w:p w:rsidR="006A1B61" w:rsidRPr="006A1B61" w:rsidRDefault="006A1B61" w:rsidP="00F7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34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6A1B61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Un Mil </w:t>
            </w:r>
            <w:r w:rsidR="00F76CDB">
              <w:rPr>
                <w:rFonts w:asciiTheme="majorHAnsi" w:hAnsiTheme="majorHAnsi" w:cstheme="minorHAnsi"/>
                <w:bCs/>
                <w:sz w:val="18"/>
                <w:szCs w:val="18"/>
              </w:rPr>
              <w:t>Quin</w:t>
            </w:r>
            <w:r w:rsidRPr="006A1B61">
              <w:rPr>
                <w:rFonts w:asciiTheme="majorHAnsi" w:hAnsiTheme="majorHAnsi" w:cstheme="minorHAnsi"/>
                <w:bCs/>
                <w:sz w:val="18"/>
                <w:szCs w:val="18"/>
              </w:rPr>
              <w:t>ientos con 00/100 Soles (S/. 1,500.00)</w:t>
            </w:r>
          </w:p>
        </w:tc>
      </w:tr>
    </w:tbl>
    <w:p w:rsidR="006D342F" w:rsidRDefault="006D342F" w:rsidP="00FD2749">
      <w:pPr>
        <w:ind w:left="284" w:right="-852"/>
        <w:jc w:val="both"/>
        <w:rPr>
          <w:rFonts w:asciiTheme="majorHAnsi" w:hAnsiTheme="majorHAnsi"/>
          <w:b/>
          <w:sz w:val="18"/>
          <w:szCs w:val="18"/>
        </w:rPr>
      </w:pPr>
    </w:p>
    <w:p w:rsidR="00FD2749" w:rsidRPr="00FD2749" w:rsidRDefault="00FD2749" w:rsidP="00FD2749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b/>
          <w:sz w:val="18"/>
          <w:szCs w:val="18"/>
        </w:rPr>
      </w:pPr>
    </w:p>
    <w:p w:rsidR="0092610E" w:rsidRPr="00B365E0" w:rsidRDefault="0092610E" w:rsidP="00B365E0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b/>
          <w:sz w:val="18"/>
          <w:szCs w:val="18"/>
        </w:rPr>
      </w:pPr>
    </w:p>
    <w:sectPr w:rsidR="0092610E" w:rsidRPr="00B365E0" w:rsidSect="00B365E0">
      <w:headerReference w:type="default" r:id="rId12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0A" w:rsidRDefault="0056170A" w:rsidP="00A00148">
      <w:pPr>
        <w:spacing w:after="0" w:line="240" w:lineRule="auto"/>
      </w:pPr>
      <w:r>
        <w:separator/>
      </w:r>
    </w:p>
  </w:endnote>
  <w:endnote w:type="continuationSeparator" w:id="0">
    <w:p w:rsidR="0056170A" w:rsidRDefault="0056170A" w:rsidP="00A0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0A" w:rsidRDefault="0056170A" w:rsidP="00A00148">
      <w:pPr>
        <w:spacing w:after="0" w:line="240" w:lineRule="auto"/>
      </w:pPr>
      <w:r>
        <w:separator/>
      </w:r>
    </w:p>
  </w:footnote>
  <w:footnote w:type="continuationSeparator" w:id="0">
    <w:p w:rsidR="0056170A" w:rsidRDefault="0056170A" w:rsidP="00A00148">
      <w:pPr>
        <w:spacing w:after="0" w:line="240" w:lineRule="auto"/>
      </w:pPr>
      <w:r>
        <w:continuationSeparator/>
      </w:r>
    </w:p>
  </w:footnote>
  <w:footnote w:id="1">
    <w:p w:rsidR="003D623F" w:rsidRPr="000D5735" w:rsidRDefault="003D623F" w:rsidP="007B10DC">
      <w:pPr>
        <w:pStyle w:val="Textonotapie"/>
        <w:jc w:val="both"/>
        <w:rPr>
          <w:rFonts w:ascii="Garamond" w:hAnsi="Garamond"/>
          <w:sz w:val="14"/>
          <w:szCs w:val="14"/>
        </w:rPr>
      </w:pPr>
      <w:r w:rsidRPr="000D5735">
        <w:rPr>
          <w:rStyle w:val="Refdenotaalpie"/>
          <w:rFonts w:ascii="Garamond" w:hAnsi="Garamond"/>
          <w:sz w:val="14"/>
          <w:szCs w:val="14"/>
        </w:rPr>
        <w:footnoteRef/>
      </w:r>
      <w:r w:rsidRPr="000D5735">
        <w:rPr>
          <w:rFonts w:ascii="Garamond" w:hAnsi="Garamond"/>
          <w:sz w:val="14"/>
          <w:szCs w:val="14"/>
        </w:rPr>
        <w:t xml:space="preserve"> SE TOMARÁ EN CUENTA LAS PRÁCTICAS PROFESIONALES COMO EXPERIENCIA, MAS NO SE CONSIDERA LAS PRACTICAS PRE PROFESIONALES.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3F" w:rsidRDefault="003D623F">
    <w:pPr>
      <w:spacing w:line="200" w:lineRule="exact"/>
    </w:pPr>
    <w:r>
      <w:rPr>
        <w:rFonts w:cs="Calibri"/>
        <w:b/>
        <w:bCs/>
        <w:noProof/>
        <w:sz w:val="24"/>
        <w:szCs w:val="24"/>
        <w:u w:val="thick"/>
        <w:lang w:val="es-PE" w:eastAsia="es-PE"/>
      </w:rPr>
      <w:drawing>
        <wp:anchor distT="0" distB="0" distL="114300" distR="114300" simplePos="0" relativeHeight="251657216" behindDoc="1" locked="0" layoutInCell="1" allowOverlap="1" wp14:anchorId="4C4BEA1A" wp14:editId="1760C27C">
          <wp:simplePos x="0" y="0"/>
          <wp:positionH relativeFrom="column">
            <wp:posOffset>2505710</wp:posOffset>
          </wp:positionH>
          <wp:positionV relativeFrom="paragraph">
            <wp:posOffset>-245110</wp:posOffset>
          </wp:positionV>
          <wp:extent cx="1002030" cy="738505"/>
          <wp:effectExtent l="0" t="0" r="7620" b="4445"/>
          <wp:wrapThrough wrapText="bothSides">
            <wp:wrapPolygon edited="0">
              <wp:start x="6981" y="0"/>
              <wp:lineTo x="4928" y="2786"/>
              <wp:lineTo x="4517" y="8915"/>
              <wp:lineTo x="0" y="15044"/>
              <wp:lineTo x="0" y="21173"/>
              <wp:lineTo x="19300" y="21173"/>
              <wp:lineTo x="21354" y="21173"/>
              <wp:lineTo x="21354" y="15601"/>
              <wp:lineTo x="15605" y="8915"/>
              <wp:lineTo x="15194" y="2786"/>
              <wp:lineTo x="13141" y="0"/>
              <wp:lineTo x="6981" y="0"/>
            </wp:wrapPolygon>
          </wp:wrapThrough>
          <wp:docPr id="6" name="Imagen 6" descr="C:\Users\Muni\Desktop\logo_cer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Muni\Desktop\logo_cer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6C0"/>
    <w:multiLevelType w:val="hybridMultilevel"/>
    <w:tmpl w:val="CE540D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632E"/>
    <w:multiLevelType w:val="hybridMultilevel"/>
    <w:tmpl w:val="51441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0472"/>
    <w:multiLevelType w:val="hybridMultilevel"/>
    <w:tmpl w:val="11BA93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20FAD"/>
    <w:multiLevelType w:val="hybridMultilevel"/>
    <w:tmpl w:val="3C1668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C270CD"/>
    <w:multiLevelType w:val="hybridMultilevel"/>
    <w:tmpl w:val="6A0A5B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92B6B"/>
    <w:multiLevelType w:val="hybridMultilevel"/>
    <w:tmpl w:val="A334A2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65E72"/>
    <w:multiLevelType w:val="hybridMultilevel"/>
    <w:tmpl w:val="208AA76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">
    <w:nsid w:val="2E0656FB"/>
    <w:multiLevelType w:val="hybridMultilevel"/>
    <w:tmpl w:val="45A2A36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3F1917"/>
    <w:multiLevelType w:val="hybridMultilevel"/>
    <w:tmpl w:val="9D5C4D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66F31"/>
    <w:multiLevelType w:val="hybridMultilevel"/>
    <w:tmpl w:val="0E88C0AE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953389"/>
    <w:multiLevelType w:val="hybridMultilevel"/>
    <w:tmpl w:val="F02E93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92484"/>
    <w:multiLevelType w:val="hybridMultilevel"/>
    <w:tmpl w:val="96B6536C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7247736"/>
    <w:multiLevelType w:val="hybridMultilevel"/>
    <w:tmpl w:val="4456EB8A"/>
    <w:lvl w:ilvl="0" w:tplc="28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52018"/>
    <w:multiLevelType w:val="hybridMultilevel"/>
    <w:tmpl w:val="2EFE3A2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256E35"/>
    <w:multiLevelType w:val="hybridMultilevel"/>
    <w:tmpl w:val="7A544C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C1CB3"/>
    <w:multiLevelType w:val="hybridMultilevel"/>
    <w:tmpl w:val="5C5CC34E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6280FA2"/>
    <w:multiLevelType w:val="hybridMultilevel"/>
    <w:tmpl w:val="EDEE4F6C"/>
    <w:lvl w:ilvl="0" w:tplc="5FAA5038">
      <w:start w:val="1"/>
      <w:numFmt w:val="upperRoman"/>
      <w:lvlText w:val="%1."/>
      <w:lvlJc w:val="left"/>
      <w:pPr>
        <w:ind w:left="823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83" w:hanging="360"/>
      </w:pPr>
    </w:lvl>
    <w:lvl w:ilvl="2" w:tplc="280A001B" w:tentative="1">
      <w:start w:val="1"/>
      <w:numFmt w:val="lowerRoman"/>
      <w:lvlText w:val="%3."/>
      <w:lvlJc w:val="right"/>
      <w:pPr>
        <w:ind w:left="1903" w:hanging="180"/>
      </w:pPr>
    </w:lvl>
    <w:lvl w:ilvl="3" w:tplc="280A000F" w:tentative="1">
      <w:start w:val="1"/>
      <w:numFmt w:val="decimal"/>
      <w:lvlText w:val="%4."/>
      <w:lvlJc w:val="left"/>
      <w:pPr>
        <w:ind w:left="2623" w:hanging="360"/>
      </w:pPr>
    </w:lvl>
    <w:lvl w:ilvl="4" w:tplc="280A0019" w:tentative="1">
      <w:start w:val="1"/>
      <w:numFmt w:val="lowerLetter"/>
      <w:lvlText w:val="%5."/>
      <w:lvlJc w:val="left"/>
      <w:pPr>
        <w:ind w:left="3343" w:hanging="360"/>
      </w:pPr>
    </w:lvl>
    <w:lvl w:ilvl="5" w:tplc="280A001B" w:tentative="1">
      <w:start w:val="1"/>
      <w:numFmt w:val="lowerRoman"/>
      <w:lvlText w:val="%6."/>
      <w:lvlJc w:val="right"/>
      <w:pPr>
        <w:ind w:left="4063" w:hanging="180"/>
      </w:pPr>
    </w:lvl>
    <w:lvl w:ilvl="6" w:tplc="280A000F" w:tentative="1">
      <w:start w:val="1"/>
      <w:numFmt w:val="decimal"/>
      <w:lvlText w:val="%7."/>
      <w:lvlJc w:val="left"/>
      <w:pPr>
        <w:ind w:left="4783" w:hanging="360"/>
      </w:pPr>
    </w:lvl>
    <w:lvl w:ilvl="7" w:tplc="280A0019" w:tentative="1">
      <w:start w:val="1"/>
      <w:numFmt w:val="lowerLetter"/>
      <w:lvlText w:val="%8."/>
      <w:lvlJc w:val="left"/>
      <w:pPr>
        <w:ind w:left="5503" w:hanging="360"/>
      </w:pPr>
    </w:lvl>
    <w:lvl w:ilvl="8" w:tplc="28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7">
    <w:nsid w:val="562A4DC5"/>
    <w:multiLevelType w:val="hybridMultilevel"/>
    <w:tmpl w:val="80A6E5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36D30"/>
    <w:multiLevelType w:val="hybridMultilevel"/>
    <w:tmpl w:val="407AEA9E"/>
    <w:lvl w:ilvl="0" w:tplc="28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DE5C74"/>
    <w:multiLevelType w:val="hybridMultilevel"/>
    <w:tmpl w:val="4518184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5E3691C"/>
    <w:multiLevelType w:val="hybridMultilevel"/>
    <w:tmpl w:val="37AAC5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A0D33"/>
    <w:multiLevelType w:val="hybridMultilevel"/>
    <w:tmpl w:val="1AEAE2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96D69"/>
    <w:multiLevelType w:val="hybridMultilevel"/>
    <w:tmpl w:val="3A1CCF8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4"/>
  </w:num>
  <w:num w:numId="5">
    <w:abstractNumId w:val="21"/>
  </w:num>
  <w:num w:numId="6">
    <w:abstractNumId w:val="7"/>
  </w:num>
  <w:num w:numId="7">
    <w:abstractNumId w:val="15"/>
  </w:num>
  <w:num w:numId="8">
    <w:abstractNumId w:val="19"/>
  </w:num>
  <w:num w:numId="9">
    <w:abstractNumId w:val="0"/>
  </w:num>
  <w:num w:numId="10">
    <w:abstractNumId w:val="17"/>
  </w:num>
  <w:num w:numId="11">
    <w:abstractNumId w:val="13"/>
  </w:num>
  <w:num w:numId="12">
    <w:abstractNumId w:val="12"/>
  </w:num>
  <w:num w:numId="13">
    <w:abstractNumId w:val="18"/>
  </w:num>
  <w:num w:numId="14">
    <w:abstractNumId w:val="11"/>
  </w:num>
  <w:num w:numId="15">
    <w:abstractNumId w:val="16"/>
  </w:num>
  <w:num w:numId="16">
    <w:abstractNumId w:val="2"/>
  </w:num>
  <w:num w:numId="17">
    <w:abstractNumId w:val="10"/>
  </w:num>
  <w:num w:numId="18">
    <w:abstractNumId w:val="8"/>
  </w:num>
  <w:num w:numId="19">
    <w:abstractNumId w:val="14"/>
  </w:num>
  <w:num w:numId="20">
    <w:abstractNumId w:val="1"/>
  </w:num>
  <w:num w:numId="21">
    <w:abstractNumId w:val="6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48"/>
    <w:rsid w:val="00003A8B"/>
    <w:rsid w:val="000070A4"/>
    <w:rsid w:val="000104DF"/>
    <w:rsid w:val="0001782C"/>
    <w:rsid w:val="00020D13"/>
    <w:rsid w:val="0004648E"/>
    <w:rsid w:val="000652DD"/>
    <w:rsid w:val="000673E4"/>
    <w:rsid w:val="00072A86"/>
    <w:rsid w:val="00081660"/>
    <w:rsid w:val="00087C18"/>
    <w:rsid w:val="000966BB"/>
    <w:rsid w:val="000A4187"/>
    <w:rsid w:val="000D222E"/>
    <w:rsid w:val="000D2FD9"/>
    <w:rsid w:val="000D5185"/>
    <w:rsid w:val="000E04A0"/>
    <w:rsid w:val="000E1670"/>
    <w:rsid w:val="0011344E"/>
    <w:rsid w:val="00140464"/>
    <w:rsid w:val="00141766"/>
    <w:rsid w:val="001514E9"/>
    <w:rsid w:val="001652C7"/>
    <w:rsid w:val="00167EB7"/>
    <w:rsid w:val="00184698"/>
    <w:rsid w:val="00193EA4"/>
    <w:rsid w:val="00196839"/>
    <w:rsid w:val="001A2027"/>
    <w:rsid w:val="001A2B34"/>
    <w:rsid w:val="001B6CEE"/>
    <w:rsid w:val="001C4519"/>
    <w:rsid w:val="001D3F9B"/>
    <w:rsid w:val="001D62EB"/>
    <w:rsid w:val="001F74A9"/>
    <w:rsid w:val="00205B78"/>
    <w:rsid w:val="002329EB"/>
    <w:rsid w:val="00234AF7"/>
    <w:rsid w:val="00247445"/>
    <w:rsid w:val="00251CF5"/>
    <w:rsid w:val="00257F2B"/>
    <w:rsid w:val="00266708"/>
    <w:rsid w:val="00270F3B"/>
    <w:rsid w:val="00282A13"/>
    <w:rsid w:val="002A1AC4"/>
    <w:rsid w:val="002B3B31"/>
    <w:rsid w:val="002C2F64"/>
    <w:rsid w:val="002D018C"/>
    <w:rsid w:val="002D2114"/>
    <w:rsid w:val="002E0599"/>
    <w:rsid w:val="002E19E7"/>
    <w:rsid w:val="002F031C"/>
    <w:rsid w:val="002F1F3E"/>
    <w:rsid w:val="002F7691"/>
    <w:rsid w:val="00301007"/>
    <w:rsid w:val="00307FF0"/>
    <w:rsid w:val="00312E0E"/>
    <w:rsid w:val="00327175"/>
    <w:rsid w:val="00330E71"/>
    <w:rsid w:val="0033302F"/>
    <w:rsid w:val="003762DB"/>
    <w:rsid w:val="003853B4"/>
    <w:rsid w:val="003955D4"/>
    <w:rsid w:val="003957D2"/>
    <w:rsid w:val="003A3E5F"/>
    <w:rsid w:val="003B3A85"/>
    <w:rsid w:val="003C02E2"/>
    <w:rsid w:val="003C0F2B"/>
    <w:rsid w:val="003C42E0"/>
    <w:rsid w:val="003D623F"/>
    <w:rsid w:val="003D7922"/>
    <w:rsid w:val="003F44E8"/>
    <w:rsid w:val="003F741E"/>
    <w:rsid w:val="004159E6"/>
    <w:rsid w:val="0042659D"/>
    <w:rsid w:val="00430DEA"/>
    <w:rsid w:val="004473ED"/>
    <w:rsid w:val="00457589"/>
    <w:rsid w:val="00461186"/>
    <w:rsid w:val="004920E3"/>
    <w:rsid w:val="004B469F"/>
    <w:rsid w:val="004B53B4"/>
    <w:rsid w:val="004C0D58"/>
    <w:rsid w:val="004C732C"/>
    <w:rsid w:val="004F5DD2"/>
    <w:rsid w:val="00510723"/>
    <w:rsid w:val="0051612E"/>
    <w:rsid w:val="00522766"/>
    <w:rsid w:val="00543B77"/>
    <w:rsid w:val="0055091E"/>
    <w:rsid w:val="0056170A"/>
    <w:rsid w:val="0056184C"/>
    <w:rsid w:val="005741BF"/>
    <w:rsid w:val="00584D2C"/>
    <w:rsid w:val="005871E7"/>
    <w:rsid w:val="005B06CD"/>
    <w:rsid w:val="005C7609"/>
    <w:rsid w:val="005F48DF"/>
    <w:rsid w:val="006047D7"/>
    <w:rsid w:val="00607FEA"/>
    <w:rsid w:val="006109F8"/>
    <w:rsid w:val="00623F51"/>
    <w:rsid w:val="00625CBB"/>
    <w:rsid w:val="0063485E"/>
    <w:rsid w:val="00660F39"/>
    <w:rsid w:val="0067180E"/>
    <w:rsid w:val="006A1B61"/>
    <w:rsid w:val="006B2544"/>
    <w:rsid w:val="006D342F"/>
    <w:rsid w:val="006D49F4"/>
    <w:rsid w:val="006E3DE9"/>
    <w:rsid w:val="006F4299"/>
    <w:rsid w:val="00702BD3"/>
    <w:rsid w:val="007036B0"/>
    <w:rsid w:val="00721FD1"/>
    <w:rsid w:val="007314D3"/>
    <w:rsid w:val="00734998"/>
    <w:rsid w:val="00750449"/>
    <w:rsid w:val="00750C0D"/>
    <w:rsid w:val="007537D3"/>
    <w:rsid w:val="0075673B"/>
    <w:rsid w:val="007835B8"/>
    <w:rsid w:val="007875E5"/>
    <w:rsid w:val="007907AE"/>
    <w:rsid w:val="007A615E"/>
    <w:rsid w:val="007B10DC"/>
    <w:rsid w:val="007C0475"/>
    <w:rsid w:val="007E52B2"/>
    <w:rsid w:val="00800394"/>
    <w:rsid w:val="00805713"/>
    <w:rsid w:val="00832630"/>
    <w:rsid w:val="00847C28"/>
    <w:rsid w:val="0085672A"/>
    <w:rsid w:val="008660EC"/>
    <w:rsid w:val="00877F1D"/>
    <w:rsid w:val="0089225A"/>
    <w:rsid w:val="0089640A"/>
    <w:rsid w:val="008A3D11"/>
    <w:rsid w:val="008A472C"/>
    <w:rsid w:val="008B0B5C"/>
    <w:rsid w:val="008D4D2B"/>
    <w:rsid w:val="008F5948"/>
    <w:rsid w:val="008F6341"/>
    <w:rsid w:val="008F6A53"/>
    <w:rsid w:val="0091101F"/>
    <w:rsid w:val="0092610E"/>
    <w:rsid w:val="009370BD"/>
    <w:rsid w:val="00945595"/>
    <w:rsid w:val="00956277"/>
    <w:rsid w:val="00972A96"/>
    <w:rsid w:val="009A0682"/>
    <w:rsid w:val="009A0CF0"/>
    <w:rsid w:val="009D4353"/>
    <w:rsid w:val="009D4A22"/>
    <w:rsid w:val="009E3AAF"/>
    <w:rsid w:val="009E4A78"/>
    <w:rsid w:val="009F40DA"/>
    <w:rsid w:val="00A00148"/>
    <w:rsid w:val="00A069EC"/>
    <w:rsid w:val="00A1208B"/>
    <w:rsid w:val="00A52929"/>
    <w:rsid w:val="00A57C8E"/>
    <w:rsid w:val="00A75E6F"/>
    <w:rsid w:val="00A85A42"/>
    <w:rsid w:val="00AB3D7A"/>
    <w:rsid w:val="00AB58E7"/>
    <w:rsid w:val="00AC6320"/>
    <w:rsid w:val="00AD6642"/>
    <w:rsid w:val="00AE647E"/>
    <w:rsid w:val="00B1375B"/>
    <w:rsid w:val="00B365E0"/>
    <w:rsid w:val="00B626C9"/>
    <w:rsid w:val="00B70837"/>
    <w:rsid w:val="00B7288A"/>
    <w:rsid w:val="00BB64B5"/>
    <w:rsid w:val="00BE54C5"/>
    <w:rsid w:val="00BF0774"/>
    <w:rsid w:val="00C13885"/>
    <w:rsid w:val="00C241C3"/>
    <w:rsid w:val="00C46ABF"/>
    <w:rsid w:val="00C861DD"/>
    <w:rsid w:val="00C87BB8"/>
    <w:rsid w:val="00CA0E96"/>
    <w:rsid w:val="00CB0554"/>
    <w:rsid w:val="00CB7503"/>
    <w:rsid w:val="00CC0B51"/>
    <w:rsid w:val="00CC2EB2"/>
    <w:rsid w:val="00CC3320"/>
    <w:rsid w:val="00CC355E"/>
    <w:rsid w:val="00CD4BD9"/>
    <w:rsid w:val="00CE50FB"/>
    <w:rsid w:val="00D14D54"/>
    <w:rsid w:val="00D54C19"/>
    <w:rsid w:val="00D8182B"/>
    <w:rsid w:val="00D85469"/>
    <w:rsid w:val="00DB2720"/>
    <w:rsid w:val="00DB4142"/>
    <w:rsid w:val="00DC029B"/>
    <w:rsid w:val="00DC29D4"/>
    <w:rsid w:val="00DF1A5B"/>
    <w:rsid w:val="00DF65FE"/>
    <w:rsid w:val="00E032DC"/>
    <w:rsid w:val="00E17840"/>
    <w:rsid w:val="00E24356"/>
    <w:rsid w:val="00E25EB0"/>
    <w:rsid w:val="00E26A86"/>
    <w:rsid w:val="00E533D3"/>
    <w:rsid w:val="00E7000D"/>
    <w:rsid w:val="00EA40EF"/>
    <w:rsid w:val="00EA5C7E"/>
    <w:rsid w:val="00EA6C58"/>
    <w:rsid w:val="00EB4325"/>
    <w:rsid w:val="00EC4BFC"/>
    <w:rsid w:val="00ED2EF4"/>
    <w:rsid w:val="00ED3B54"/>
    <w:rsid w:val="00EE2F50"/>
    <w:rsid w:val="00EE2F73"/>
    <w:rsid w:val="00F04735"/>
    <w:rsid w:val="00F10220"/>
    <w:rsid w:val="00F22284"/>
    <w:rsid w:val="00F51EAE"/>
    <w:rsid w:val="00F66B6C"/>
    <w:rsid w:val="00F76CDB"/>
    <w:rsid w:val="00FA74F0"/>
    <w:rsid w:val="00FD2749"/>
    <w:rsid w:val="00FE0C3F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66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18"/>
      <w:szCs w:val="28"/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1660"/>
    <w:pPr>
      <w:keepNext/>
      <w:keepLines/>
      <w:spacing w:before="240" w:after="240"/>
      <w:ind w:left="284"/>
      <w:outlineLvl w:val="1"/>
    </w:pPr>
    <w:rPr>
      <w:rFonts w:asciiTheme="majorHAnsi" w:eastAsiaTheme="majorEastAsia" w:hAnsiTheme="majorHAnsi" w:cstheme="majorBidi"/>
      <w:b/>
      <w:bCs/>
      <w:sz w:val="18"/>
      <w:szCs w:val="26"/>
      <w:lang w:val="es-PE"/>
    </w:rPr>
  </w:style>
  <w:style w:type="paragraph" w:styleId="Ttulo3">
    <w:name w:val="heading 3"/>
    <w:aliases w:val="Título GENERAL"/>
    <w:basedOn w:val="Normal"/>
    <w:next w:val="Normal"/>
    <w:link w:val="Ttulo3Car"/>
    <w:uiPriority w:val="9"/>
    <w:semiHidden/>
    <w:unhideWhenUsed/>
    <w:qFormat/>
    <w:rsid w:val="00184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001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0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148"/>
  </w:style>
  <w:style w:type="paragraph" w:styleId="Piedepgina">
    <w:name w:val="footer"/>
    <w:basedOn w:val="Normal"/>
    <w:link w:val="PiedepginaCar"/>
    <w:uiPriority w:val="99"/>
    <w:unhideWhenUsed/>
    <w:rsid w:val="00A00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48"/>
  </w:style>
  <w:style w:type="table" w:styleId="Tablaconcuadrcula">
    <w:name w:val="Table Grid"/>
    <w:basedOn w:val="Tablanormal"/>
    <w:uiPriority w:val="59"/>
    <w:rsid w:val="00E1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B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48DF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847C28"/>
    <w:pPr>
      <w:spacing w:after="0" w:line="240" w:lineRule="auto"/>
    </w:pPr>
    <w:rPr>
      <w:rFonts w:ascii="Calibri" w:eastAsia="Times New Roman" w:hAnsi="Calibri" w:cs="Times New Roman"/>
      <w:lang w:val="es-PE"/>
    </w:rPr>
  </w:style>
  <w:style w:type="character" w:customStyle="1" w:styleId="SinespaciadoCar">
    <w:name w:val="Sin espaciado Car"/>
    <w:link w:val="Sinespaciado"/>
    <w:uiPriority w:val="1"/>
    <w:locked/>
    <w:rsid w:val="00847C28"/>
    <w:rPr>
      <w:rFonts w:ascii="Calibri" w:eastAsia="Times New Roman" w:hAnsi="Calibri" w:cs="Times New Roman"/>
      <w:lang w:val="es-PE"/>
    </w:rPr>
  </w:style>
  <w:style w:type="character" w:customStyle="1" w:styleId="PrrafodelistaCar">
    <w:name w:val="Párrafo de lista Car"/>
    <w:link w:val="Prrafodelista"/>
    <w:uiPriority w:val="34"/>
    <w:locked/>
    <w:rsid w:val="00AC6320"/>
  </w:style>
  <w:style w:type="paragraph" w:customStyle="1" w:styleId="Default">
    <w:name w:val="Default"/>
    <w:rsid w:val="00AC63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paragraph" w:customStyle="1" w:styleId="Prrafodelista1">
    <w:name w:val="Párrafo de lista1"/>
    <w:basedOn w:val="Normal"/>
    <w:link w:val="ListParagraphChar"/>
    <w:rsid w:val="00AC6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PE" w:eastAsia="es-ES"/>
    </w:rPr>
  </w:style>
  <w:style w:type="character" w:customStyle="1" w:styleId="ListParagraphChar">
    <w:name w:val="List Paragraph Char"/>
    <w:link w:val="Prrafodelista1"/>
    <w:locked/>
    <w:rsid w:val="00AC6320"/>
    <w:rPr>
      <w:rFonts w:ascii="Times New Roman" w:eastAsia="Times New Roman" w:hAnsi="Times New Roman" w:cs="Times New Roman"/>
      <w:sz w:val="24"/>
      <w:szCs w:val="20"/>
      <w:lang w:val="es-PE" w:eastAsia="es-ES"/>
    </w:rPr>
  </w:style>
  <w:style w:type="character" w:customStyle="1" w:styleId="Cuerpodeltexto2">
    <w:name w:val="Cuerpo del texto (2)"/>
    <w:basedOn w:val="Fuentedeprrafopredeter"/>
    <w:rsid w:val="00AC63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0">
    <w:name w:val="Cuerpo del texto (2)_"/>
    <w:basedOn w:val="Fuentedeprrafopredeter"/>
    <w:rsid w:val="00AC6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Negrita">
    <w:name w:val="Cuerpo del texto (2) + Negrita"/>
    <w:basedOn w:val="Cuerpodeltexto20"/>
    <w:rsid w:val="00AC632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10">
    <w:name w:val="Título #1_"/>
    <w:basedOn w:val="Fuentedeprrafopredeter"/>
    <w:link w:val="Ttulo11"/>
    <w:rsid w:val="00AC632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tulo11">
    <w:name w:val="Título #1"/>
    <w:basedOn w:val="Normal"/>
    <w:link w:val="Ttulo10"/>
    <w:rsid w:val="00AC6320"/>
    <w:pPr>
      <w:widowControl w:val="0"/>
      <w:shd w:val="clear" w:color="auto" w:fill="FFFFFF"/>
      <w:spacing w:after="0" w:line="216" w:lineRule="exact"/>
      <w:ind w:hanging="360"/>
      <w:jc w:val="both"/>
      <w:outlineLvl w:val="0"/>
    </w:pPr>
    <w:rPr>
      <w:rFonts w:ascii="Calibri" w:eastAsia="Calibri" w:hAnsi="Calibri" w:cs="Calibr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81660"/>
    <w:rPr>
      <w:rFonts w:asciiTheme="majorHAnsi" w:eastAsiaTheme="majorEastAsia" w:hAnsiTheme="majorHAnsi" w:cstheme="majorBidi"/>
      <w:b/>
      <w:bCs/>
      <w:sz w:val="18"/>
      <w:szCs w:val="28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081660"/>
    <w:rPr>
      <w:rFonts w:asciiTheme="majorHAnsi" w:eastAsiaTheme="majorEastAsia" w:hAnsiTheme="majorHAnsi" w:cstheme="majorBidi"/>
      <w:b/>
      <w:bCs/>
      <w:sz w:val="18"/>
      <w:szCs w:val="26"/>
      <w:lang w:val="es-PE"/>
    </w:rPr>
  </w:style>
  <w:style w:type="paragraph" w:customStyle="1" w:styleId="Prrafodelista2">
    <w:name w:val="Párrafo de lista2"/>
    <w:basedOn w:val="Normal"/>
    <w:rsid w:val="00ED2E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PE" w:eastAsia="es-ES"/>
    </w:rPr>
  </w:style>
  <w:style w:type="character" w:customStyle="1" w:styleId="Ttulo3Car">
    <w:name w:val="Título 3 Car"/>
    <w:aliases w:val="Título GENERAL Car"/>
    <w:basedOn w:val="Fuentedeprrafopredeter"/>
    <w:link w:val="Ttulo3"/>
    <w:uiPriority w:val="9"/>
    <w:semiHidden/>
    <w:rsid w:val="00184698"/>
    <w:rPr>
      <w:rFonts w:asciiTheme="majorHAnsi" w:eastAsiaTheme="majorEastAsia" w:hAnsiTheme="majorHAnsi" w:cstheme="majorBidi"/>
      <w:b/>
      <w:bCs/>
      <w:sz w:val="26"/>
    </w:rPr>
  </w:style>
  <w:style w:type="paragraph" w:styleId="Textonotapie">
    <w:name w:val="footnote text"/>
    <w:basedOn w:val="Normal"/>
    <w:link w:val="TextonotapieCar"/>
    <w:semiHidden/>
    <w:rsid w:val="007B1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B10DC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styleId="Refdenotaalpie">
    <w:name w:val="footnote reference"/>
    <w:semiHidden/>
    <w:rsid w:val="007B10DC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D66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66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18"/>
      <w:szCs w:val="28"/>
      <w:lang w:val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1660"/>
    <w:pPr>
      <w:keepNext/>
      <w:keepLines/>
      <w:spacing w:before="240" w:after="240"/>
      <w:ind w:left="284"/>
      <w:outlineLvl w:val="1"/>
    </w:pPr>
    <w:rPr>
      <w:rFonts w:asciiTheme="majorHAnsi" w:eastAsiaTheme="majorEastAsia" w:hAnsiTheme="majorHAnsi" w:cstheme="majorBidi"/>
      <w:b/>
      <w:bCs/>
      <w:sz w:val="18"/>
      <w:szCs w:val="26"/>
      <w:lang w:val="es-PE"/>
    </w:rPr>
  </w:style>
  <w:style w:type="paragraph" w:styleId="Ttulo3">
    <w:name w:val="heading 3"/>
    <w:aliases w:val="Título GENERAL"/>
    <w:basedOn w:val="Normal"/>
    <w:next w:val="Normal"/>
    <w:link w:val="Ttulo3Car"/>
    <w:uiPriority w:val="9"/>
    <w:semiHidden/>
    <w:unhideWhenUsed/>
    <w:qFormat/>
    <w:rsid w:val="00184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001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0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148"/>
  </w:style>
  <w:style w:type="paragraph" w:styleId="Piedepgina">
    <w:name w:val="footer"/>
    <w:basedOn w:val="Normal"/>
    <w:link w:val="PiedepginaCar"/>
    <w:uiPriority w:val="99"/>
    <w:unhideWhenUsed/>
    <w:rsid w:val="00A00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48"/>
  </w:style>
  <w:style w:type="table" w:styleId="Tablaconcuadrcula">
    <w:name w:val="Table Grid"/>
    <w:basedOn w:val="Tablanormal"/>
    <w:uiPriority w:val="59"/>
    <w:rsid w:val="00E1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B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48DF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847C28"/>
    <w:pPr>
      <w:spacing w:after="0" w:line="240" w:lineRule="auto"/>
    </w:pPr>
    <w:rPr>
      <w:rFonts w:ascii="Calibri" w:eastAsia="Times New Roman" w:hAnsi="Calibri" w:cs="Times New Roman"/>
      <w:lang w:val="es-PE"/>
    </w:rPr>
  </w:style>
  <w:style w:type="character" w:customStyle="1" w:styleId="SinespaciadoCar">
    <w:name w:val="Sin espaciado Car"/>
    <w:link w:val="Sinespaciado"/>
    <w:uiPriority w:val="1"/>
    <w:locked/>
    <w:rsid w:val="00847C28"/>
    <w:rPr>
      <w:rFonts w:ascii="Calibri" w:eastAsia="Times New Roman" w:hAnsi="Calibri" w:cs="Times New Roman"/>
      <w:lang w:val="es-PE"/>
    </w:rPr>
  </w:style>
  <w:style w:type="character" w:customStyle="1" w:styleId="PrrafodelistaCar">
    <w:name w:val="Párrafo de lista Car"/>
    <w:link w:val="Prrafodelista"/>
    <w:uiPriority w:val="34"/>
    <w:locked/>
    <w:rsid w:val="00AC6320"/>
  </w:style>
  <w:style w:type="paragraph" w:customStyle="1" w:styleId="Default">
    <w:name w:val="Default"/>
    <w:rsid w:val="00AC63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paragraph" w:customStyle="1" w:styleId="Prrafodelista1">
    <w:name w:val="Párrafo de lista1"/>
    <w:basedOn w:val="Normal"/>
    <w:link w:val="ListParagraphChar"/>
    <w:rsid w:val="00AC6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PE" w:eastAsia="es-ES"/>
    </w:rPr>
  </w:style>
  <w:style w:type="character" w:customStyle="1" w:styleId="ListParagraphChar">
    <w:name w:val="List Paragraph Char"/>
    <w:link w:val="Prrafodelista1"/>
    <w:locked/>
    <w:rsid w:val="00AC6320"/>
    <w:rPr>
      <w:rFonts w:ascii="Times New Roman" w:eastAsia="Times New Roman" w:hAnsi="Times New Roman" w:cs="Times New Roman"/>
      <w:sz w:val="24"/>
      <w:szCs w:val="20"/>
      <w:lang w:val="es-PE" w:eastAsia="es-ES"/>
    </w:rPr>
  </w:style>
  <w:style w:type="character" w:customStyle="1" w:styleId="Cuerpodeltexto2">
    <w:name w:val="Cuerpo del texto (2)"/>
    <w:basedOn w:val="Fuentedeprrafopredeter"/>
    <w:rsid w:val="00AC63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0">
    <w:name w:val="Cuerpo del texto (2)_"/>
    <w:basedOn w:val="Fuentedeprrafopredeter"/>
    <w:rsid w:val="00AC6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Negrita">
    <w:name w:val="Cuerpo del texto (2) + Negrita"/>
    <w:basedOn w:val="Cuerpodeltexto20"/>
    <w:rsid w:val="00AC632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10">
    <w:name w:val="Título #1_"/>
    <w:basedOn w:val="Fuentedeprrafopredeter"/>
    <w:link w:val="Ttulo11"/>
    <w:rsid w:val="00AC632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tulo11">
    <w:name w:val="Título #1"/>
    <w:basedOn w:val="Normal"/>
    <w:link w:val="Ttulo10"/>
    <w:rsid w:val="00AC6320"/>
    <w:pPr>
      <w:widowControl w:val="0"/>
      <w:shd w:val="clear" w:color="auto" w:fill="FFFFFF"/>
      <w:spacing w:after="0" w:line="216" w:lineRule="exact"/>
      <w:ind w:hanging="360"/>
      <w:jc w:val="both"/>
      <w:outlineLvl w:val="0"/>
    </w:pPr>
    <w:rPr>
      <w:rFonts w:ascii="Calibri" w:eastAsia="Calibri" w:hAnsi="Calibri" w:cs="Calibr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81660"/>
    <w:rPr>
      <w:rFonts w:asciiTheme="majorHAnsi" w:eastAsiaTheme="majorEastAsia" w:hAnsiTheme="majorHAnsi" w:cstheme="majorBidi"/>
      <w:b/>
      <w:bCs/>
      <w:sz w:val="18"/>
      <w:szCs w:val="28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081660"/>
    <w:rPr>
      <w:rFonts w:asciiTheme="majorHAnsi" w:eastAsiaTheme="majorEastAsia" w:hAnsiTheme="majorHAnsi" w:cstheme="majorBidi"/>
      <w:b/>
      <w:bCs/>
      <w:sz w:val="18"/>
      <w:szCs w:val="26"/>
      <w:lang w:val="es-PE"/>
    </w:rPr>
  </w:style>
  <w:style w:type="paragraph" w:customStyle="1" w:styleId="Prrafodelista2">
    <w:name w:val="Párrafo de lista2"/>
    <w:basedOn w:val="Normal"/>
    <w:rsid w:val="00ED2E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PE" w:eastAsia="es-ES"/>
    </w:rPr>
  </w:style>
  <w:style w:type="character" w:customStyle="1" w:styleId="Ttulo3Car">
    <w:name w:val="Título 3 Car"/>
    <w:aliases w:val="Título GENERAL Car"/>
    <w:basedOn w:val="Fuentedeprrafopredeter"/>
    <w:link w:val="Ttulo3"/>
    <w:uiPriority w:val="9"/>
    <w:semiHidden/>
    <w:rsid w:val="00184698"/>
    <w:rPr>
      <w:rFonts w:asciiTheme="majorHAnsi" w:eastAsiaTheme="majorEastAsia" w:hAnsiTheme="majorHAnsi" w:cstheme="majorBidi"/>
      <w:b/>
      <w:bCs/>
      <w:sz w:val="26"/>
    </w:rPr>
  </w:style>
  <w:style w:type="paragraph" w:styleId="Textonotapie">
    <w:name w:val="footnote text"/>
    <w:basedOn w:val="Normal"/>
    <w:link w:val="TextonotapieCar"/>
    <w:semiHidden/>
    <w:rsid w:val="007B1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B10DC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styleId="Refdenotaalpie">
    <w:name w:val="footnote reference"/>
    <w:semiHidden/>
    <w:rsid w:val="007B10DC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D6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nicerrocolorado.gob.p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nicerrocolorado.gob.p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CC22-25E3-4C73-9933-9797750E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10970</Words>
  <Characters>60338</Characters>
  <Application>Microsoft Office Word</Application>
  <DocSecurity>0</DocSecurity>
  <Lines>502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@ByELDI</Company>
  <LinksUpToDate>false</LinksUpToDate>
  <CharactersWithSpaces>71166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Andres Benavente Recursos</cp:lastModifiedBy>
  <cp:revision>2</cp:revision>
  <cp:lastPrinted>2017-03-06T18:53:00Z</cp:lastPrinted>
  <dcterms:created xsi:type="dcterms:W3CDTF">2017-07-31T17:21:00Z</dcterms:created>
  <dcterms:modified xsi:type="dcterms:W3CDTF">2017-07-31T17:21:00Z</dcterms:modified>
</cp:coreProperties>
</file>